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7DEA4" w14:textId="586BBC0E" w:rsidR="008279D3" w:rsidRPr="008B22F2" w:rsidRDefault="006208A3" w:rsidP="008279D3">
      <w:pPr>
        <w:rPr>
          <w:rFonts w:ascii="Times New Roman" w:hAnsi="Times New Roman" w:cs="Times New Roman"/>
        </w:rPr>
      </w:pPr>
      <w:r>
        <w:rPr>
          <w:noProof/>
          <w:lang w:eastAsia="fr-FR"/>
        </w:rPr>
        <w:drawing>
          <wp:inline distT="0" distB="0" distL="0" distR="0" wp14:anchorId="1E644740" wp14:editId="080E191A">
            <wp:extent cx="1109980" cy="989965"/>
            <wp:effectExtent l="0" t="0" r="0" b="635"/>
            <wp:docPr id="2"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3B552D3D" w14:textId="77777777" w:rsidR="008279D3" w:rsidRPr="008B22F2" w:rsidRDefault="008279D3" w:rsidP="008279D3">
      <w:pPr>
        <w:rPr>
          <w:rFonts w:ascii="Times New Roman" w:hAnsi="Times New Roman" w:cs="Times New Roman"/>
        </w:rPr>
      </w:pPr>
    </w:p>
    <w:p w14:paraId="4DB560F7" w14:textId="77777777" w:rsidR="008279D3" w:rsidRPr="008B22F2" w:rsidDel="00160A5F" w:rsidRDefault="008279D3" w:rsidP="008279D3">
      <w:pPr>
        <w:jc w:val="center"/>
        <w:rPr>
          <w:rFonts w:ascii="Times New Roman" w:hAnsi="Times New Roman" w:cs="Times New Roman"/>
          <w:b/>
          <w:color w:val="003B8E"/>
          <w:sz w:val="32"/>
          <w:szCs w:val="32"/>
        </w:rPr>
      </w:pPr>
      <w:r w:rsidRPr="008B22F2" w:rsidDel="00160A5F">
        <w:rPr>
          <w:rFonts w:ascii="Times New Roman" w:hAnsi="Times New Roman" w:cs="Times New Roman"/>
          <w:b/>
          <w:color w:val="003B8E"/>
          <w:sz w:val="32"/>
          <w:szCs w:val="32"/>
        </w:rPr>
        <w:t>Guide méthodologique</w:t>
      </w:r>
    </w:p>
    <w:p w14:paraId="4255BB79" w14:textId="77777777" w:rsidR="008279D3" w:rsidRPr="008B22F2" w:rsidRDefault="008279D3" w:rsidP="008279D3">
      <w:pPr>
        <w:jc w:val="center"/>
        <w:rPr>
          <w:rFonts w:ascii="Times New Roman" w:hAnsi="Times New Roman" w:cs="Times New Roman"/>
          <w:b/>
          <w:color w:val="003B8E"/>
          <w:sz w:val="32"/>
          <w:szCs w:val="32"/>
        </w:rPr>
      </w:pPr>
      <w:r>
        <w:rPr>
          <w:rFonts w:ascii="Times New Roman" w:hAnsi="Times New Roman" w:cs="Times New Roman"/>
          <w:b/>
          <w:color w:val="003B8E"/>
          <w:sz w:val="32"/>
          <w:szCs w:val="32"/>
        </w:rPr>
        <w:t xml:space="preserve">Modèles </w:t>
      </w:r>
      <w:r w:rsidRPr="008B22F2" w:rsidDel="00160A5F">
        <w:rPr>
          <w:rFonts w:ascii="Times New Roman" w:hAnsi="Times New Roman" w:cs="Times New Roman"/>
          <w:b/>
          <w:color w:val="003B8E"/>
          <w:sz w:val="32"/>
          <w:szCs w:val="32"/>
        </w:rPr>
        <w:t>de</w:t>
      </w:r>
      <w:r w:rsidDel="00160A5F">
        <w:rPr>
          <w:rFonts w:ascii="Times New Roman" w:hAnsi="Times New Roman" w:cs="Times New Roman"/>
          <w:b/>
          <w:color w:val="003B8E"/>
          <w:sz w:val="32"/>
          <w:szCs w:val="32"/>
        </w:rPr>
        <w:t>s</w:t>
      </w:r>
      <w:r w:rsidRPr="008B22F2" w:rsidDel="00160A5F">
        <w:rPr>
          <w:rFonts w:ascii="Times New Roman" w:hAnsi="Times New Roman" w:cs="Times New Roman"/>
          <w:b/>
          <w:color w:val="003B8E"/>
          <w:sz w:val="32"/>
          <w:szCs w:val="32"/>
        </w:rPr>
        <w:t xml:space="preserve"> </w:t>
      </w:r>
      <w:r w:rsidRPr="008B22F2">
        <w:rPr>
          <w:rFonts w:ascii="Times New Roman" w:hAnsi="Times New Roman" w:cs="Times New Roman"/>
          <w:b/>
          <w:color w:val="003B8E"/>
          <w:sz w:val="32"/>
          <w:szCs w:val="32"/>
        </w:rPr>
        <w:t>état</w:t>
      </w:r>
      <w:r>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w:t>
      </w:r>
      <w:r>
        <w:rPr>
          <w:rFonts w:ascii="Times New Roman" w:hAnsi="Times New Roman" w:cs="Times New Roman"/>
          <w:b/>
          <w:color w:val="003B8E"/>
          <w:sz w:val="32"/>
          <w:szCs w:val="32"/>
        </w:rPr>
        <w:t xml:space="preserve">« Bilan » </w:t>
      </w:r>
      <w:r w:rsidRPr="008B22F2">
        <w:rPr>
          <w:rFonts w:ascii="Times New Roman" w:hAnsi="Times New Roman" w:cs="Times New Roman"/>
          <w:b/>
          <w:color w:val="003B8E"/>
          <w:sz w:val="32"/>
          <w:szCs w:val="32"/>
        </w:rPr>
        <w:t xml:space="preserve">par </w:t>
      </w:r>
      <w:r>
        <w:rPr>
          <w:rFonts w:ascii="Times New Roman" w:hAnsi="Times New Roman" w:cs="Times New Roman"/>
          <w:b/>
          <w:color w:val="003B8E"/>
          <w:sz w:val="32"/>
          <w:szCs w:val="32"/>
        </w:rPr>
        <w:t>canton (RCC.02.01) et pour le fonds général (RCG.02.01) et modèles d</w:t>
      </w:r>
      <w:r w:rsidDel="00160A5F">
        <w:rPr>
          <w:rFonts w:ascii="Times New Roman" w:hAnsi="Times New Roman" w:cs="Times New Roman"/>
          <w:b/>
          <w:color w:val="003B8E"/>
          <w:sz w:val="32"/>
          <w:szCs w:val="32"/>
        </w:rPr>
        <w:t xml:space="preserve">es </w:t>
      </w:r>
      <w:r>
        <w:rPr>
          <w:rFonts w:ascii="Times New Roman" w:hAnsi="Times New Roman" w:cs="Times New Roman"/>
          <w:b/>
          <w:color w:val="003B8E"/>
          <w:sz w:val="32"/>
          <w:szCs w:val="32"/>
        </w:rPr>
        <w:t>états « R</w:t>
      </w:r>
      <w:r w:rsidRPr="008B22F2">
        <w:rPr>
          <w:rFonts w:ascii="Times New Roman" w:hAnsi="Times New Roman" w:cs="Times New Roman"/>
          <w:b/>
          <w:color w:val="003B8E"/>
          <w:sz w:val="32"/>
          <w:szCs w:val="32"/>
        </w:rPr>
        <w:t>ésultat</w:t>
      </w:r>
      <w:r>
        <w:rPr>
          <w:rFonts w:ascii="Times New Roman" w:hAnsi="Times New Roman" w:cs="Times New Roman"/>
          <w:b/>
          <w:color w:val="003B8E"/>
          <w:sz w:val="32"/>
          <w:szCs w:val="32"/>
        </w:rPr>
        <w:t> technique des opérations Vie »</w:t>
      </w:r>
      <w:r w:rsidRPr="008B22F2">
        <w:rPr>
          <w:rFonts w:ascii="Times New Roman" w:hAnsi="Times New Roman" w:cs="Times New Roman"/>
          <w:b/>
          <w:color w:val="003B8E"/>
          <w:sz w:val="32"/>
          <w:szCs w:val="32"/>
        </w:rPr>
        <w:t xml:space="preserve"> </w:t>
      </w:r>
      <w:r>
        <w:rPr>
          <w:rFonts w:ascii="Times New Roman" w:hAnsi="Times New Roman" w:cs="Times New Roman"/>
          <w:b/>
          <w:color w:val="003B8E"/>
          <w:sz w:val="32"/>
          <w:szCs w:val="32"/>
        </w:rPr>
        <w:t xml:space="preserve">et « Résultat non technique » </w:t>
      </w:r>
      <w:r w:rsidRPr="008B22F2">
        <w:rPr>
          <w:rFonts w:ascii="Times New Roman" w:hAnsi="Times New Roman" w:cs="Times New Roman"/>
          <w:b/>
          <w:color w:val="003B8E"/>
          <w:sz w:val="32"/>
          <w:szCs w:val="32"/>
        </w:rPr>
        <w:t xml:space="preserve">par </w:t>
      </w:r>
      <w:r>
        <w:rPr>
          <w:rFonts w:ascii="Times New Roman" w:hAnsi="Times New Roman" w:cs="Times New Roman"/>
          <w:b/>
          <w:color w:val="003B8E"/>
          <w:sz w:val="32"/>
          <w:szCs w:val="32"/>
        </w:rPr>
        <w:t>canton (RCC.03.01 et RCC.03.03)</w:t>
      </w:r>
    </w:p>
    <w:p w14:paraId="6E05DF54" w14:textId="77777777" w:rsidR="00B43256" w:rsidRDefault="00B43256" w:rsidP="008279D3">
      <w:pPr>
        <w:pStyle w:val="Paragraphedeliste1"/>
        <w:spacing w:before="120" w:after="120"/>
        <w:ind w:left="0"/>
      </w:pPr>
    </w:p>
    <w:p w14:paraId="72559991" w14:textId="77777777" w:rsidR="008279D3" w:rsidRDefault="008279D3" w:rsidP="008279D3">
      <w:pPr>
        <w:pStyle w:val="Paragraphedeliste1"/>
        <w:spacing w:before="120" w:after="120"/>
        <w:ind w:left="0"/>
      </w:pPr>
      <w:r>
        <w:t>L'objectif de ces modèles d’états est de présenter :</w:t>
      </w:r>
    </w:p>
    <w:p w14:paraId="58F139D9" w14:textId="77777777" w:rsidR="008279D3" w:rsidRDefault="008279D3" w:rsidP="003C757C">
      <w:pPr>
        <w:pStyle w:val="Paragraphedeliste1"/>
        <w:numPr>
          <w:ilvl w:val="0"/>
          <w:numId w:val="5"/>
        </w:numPr>
        <w:spacing w:before="120" w:after="120"/>
      </w:pPr>
      <w:r>
        <w:t>la situation patrimoniale du fonds général et de chacun des cantons légaux à la clôture de l’exercice sur lequel porte la remise prudentielle ;</w:t>
      </w:r>
    </w:p>
    <w:p w14:paraId="39452282" w14:textId="77777777" w:rsidR="008279D3" w:rsidRDefault="008279D3" w:rsidP="003C757C">
      <w:pPr>
        <w:pStyle w:val="Paragraphedeliste1"/>
        <w:numPr>
          <w:ilvl w:val="0"/>
          <w:numId w:val="5"/>
        </w:numPr>
        <w:spacing w:before="120" w:after="120"/>
      </w:pPr>
      <w:r>
        <w:t>le compte de résultat technique des opérations d’assurance vie et le compte de résultat non technique, pou</w:t>
      </w:r>
      <w:r w:rsidR="00B03243">
        <w:t>r chacun des cantons légaux de l’O</w:t>
      </w:r>
      <w:r>
        <w:t>RPS.</w:t>
      </w:r>
    </w:p>
    <w:p w14:paraId="2C49A58D" w14:textId="77777777" w:rsidR="008279D3" w:rsidRDefault="008279D3" w:rsidP="008279D3">
      <w:pPr>
        <w:pStyle w:val="Paragraphedeliste1"/>
        <w:spacing w:before="120" w:after="120"/>
        <w:ind w:left="0"/>
      </w:pPr>
    </w:p>
    <w:p w14:paraId="2060E146" w14:textId="77777777" w:rsidR="008279D3" w:rsidRDefault="008279D3" w:rsidP="008279D3">
      <w:pPr>
        <w:pStyle w:val="Paragraphedeliste1"/>
        <w:spacing w:before="120" w:after="120"/>
        <w:ind w:left="0"/>
      </w:pPr>
      <w:r>
        <w:t>Ces modèles</w:t>
      </w:r>
      <w:r w:rsidR="00B03243">
        <w:t xml:space="preserve"> d’états ne concernent que les O</w:t>
      </w:r>
      <w:r>
        <w:t xml:space="preserve">RPS disposant de cantons légaux. </w:t>
      </w:r>
    </w:p>
    <w:p w14:paraId="3FAF061C" w14:textId="77777777" w:rsidR="008279D3" w:rsidRDefault="008279D3" w:rsidP="008279D3">
      <w:pPr>
        <w:pStyle w:val="Paragraphedeliste1"/>
        <w:spacing w:before="120" w:after="120"/>
        <w:ind w:left="0"/>
      </w:pPr>
    </w:p>
    <w:p w14:paraId="388A252E" w14:textId="77777777" w:rsidR="008279D3" w:rsidRDefault="00B03243" w:rsidP="008279D3">
      <w:pPr>
        <w:pStyle w:val="Paragraphedeliste1"/>
        <w:spacing w:before="120" w:after="120"/>
        <w:ind w:left="0"/>
      </w:pPr>
      <w:r>
        <w:t>L’O</w:t>
      </w:r>
      <w:r w:rsidR="008279D3">
        <w:t>RPS doit renseigner un modèle d’état « Bilan » (RCC.02.01), un modèle d’état « Résultat technique des opérations Vie » (RCC.03.01) et un modèle d’état « Résultat non technique (RCC.03.03) pour chaque canton légal dont il dispose ; il doit ainsi renseigner autant de modèles d’états « Canton » qu’il a de ca</w:t>
      </w:r>
      <w:r>
        <w:t>ntons légaux. Par ailleurs, l’O</w:t>
      </w:r>
      <w:r w:rsidR="008279D3">
        <w:t>RPS disposant de cantons légaux doit renseigner un modèle d’état « Bilan – Fonds général» (RCG.02.01).</w:t>
      </w:r>
    </w:p>
    <w:p w14:paraId="26C13AB7" w14:textId="77777777" w:rsidR="008279D3" w:rsidRDefault="008279D3" w:rsidP="008279D3">
      <w:pPr>
        <w:pStyle w:val="Paragraphedeliste1"/>
        <w:spacing w:before="120" w:after="120"/>
        <w:ind w:left="0"/>
      </w:pPr>
    </w:p>
    <w:p w14:paraId="5DF652A0" w14:textId="77777777" w:rsidR="008279D3" w:rsidDel="006236C5" w:rsidRDefault="008279D3" w:rsidP="008279D3">
      <w:pPr>
        <w:pStyle w:val="Paragraphedeliste1"/>
        <w:spacing w:before="120" w:after="120"/>
        <w:ind w:left="0"/>
      </w:pPr>
      <w:r w:rsidDel="006236C5">
        <w:t xml:space="preserve">Le modèle d’état étant commun à tous les </w:t>
      </w:r>
      <w:r w:rsidDel="00637819">
        <w:t>organismes</w:t>
      </w:r>
      <w:r w:rsidDel="006236C5">
        <w:t> :</w:t>
      </w:r>
    </w:p>
    <w:p w14:paraId="4DCC9D4A" w14:textId="77777777" w:rsidR="008279D3" w:rsidDel="006236C5" w:rsidRDefault="008279D3" w:rsidP="008279D3">
      <w:pPr>
        <w:pStyle w:val="Paragraphedeliste1"/>
        <w:spacing w:before="120" w:after="120"/>
        <w:ind w:left="0"/>
      </w:pPr>
      <w:r w:rsidDel="006236C5">
        <w:t xml:space="preserve"> </w:t>
      </w:r>
    </w:p>
    <w:p w14:paraId="3DBAFF91" w14:textId="77777777" w:rsidR="008279D3" w:rsidDel="006236C5" w:rsidRDefault="008279D3" w:rsidP="003C757C">
      <w:pPr>
        <w:pStyle w:val="Paragraphedeliste1"/>
        <w:numPr>
          <w:ilvl w:val="0"/>
          <w:numId w:val="1"/>
        </w:numPr>
        <w:spacing w:before="120" w:after="120"/>
      </w:pPr>
      <w:r w:rsidDel="006236C5">
        <w:t xml:space="preserve">des différences de libellés de postes peuvent se présenter par rapport aux modèles d’états propres à certains </w:t>
      </w:r>
      <w:r w:rsidDel="00637819">
        <w:t>organismes </w:t>
      </w:r>
      <w:r w:rsidDel="006236C5">
        <w:t>;</w:t>
      </w:r>
    </w:p>
    <w:p w14:paraId="49EB35CB" w14:textId="77777777" w:rsidR="008279D3" w:rsidDel="006236C5" w:rsidRDefault="008279D3" w:rsidP="003C757C">
      <w:pPr>
        <w:pStyle w:val="Paragraphedeliste1"/>
        <w:numPr>
          <w:ilvl w:val="0"/>
          <w:numId w:val="1"/>
        </w:numPr>
        <w:spacing w:before="120" w:after="120"/>
      </w:pPr>
      <w:r w:rsidDel="006236C5">
        <w:t>certains postes sont spécifiques aux mutuelles et aux institutions de prévoyance.</w:t>
      </w:r>
    </w:p>
    <w:p w14:paraId="5F7B7799" w14:textId="77777777" w:rsidR="008279D3" w:rsidDel="006236C5" w:rsidRDefault="008279D3" w:rsidP="008279D3">
      <w:pPr>
        <w:pStyle w:val="Paragraphedeliste1"/>
        <w:spacing w:before="120" w:after="120"/>
        <w:ind w:left="0"/>
      </w:pPr>
    </w:p>
    <w:p w14:paraId="1EA81408" w14:textId="77777777" w:rsidR="008279D3" w:rsidDel="006236C5" w:rsidRDefault="008279D3" w:rsidP="008279D3">
      <w:pPr>
        <w:pStyle w:val="Paragraphedeliste1"/>
        <w:spacing w:after="120"/>
        <w:ind w:left="0"/>
        <w:contextualSpacing w:val="0"/>
      </w:pPr>
      <w:r w:rsidDel="006236C5">
        <w:t>Par défaut, l</w:t>
      </w:r>
      <w:r w:rsidRPr="002B48F3" w:rsidDel="006236C5">
        <w:t>es montants ne doivent pas être signés</w:t>
      </w:r>
      <w:r w:rsidDel="006236C5">
        <w:t>,</w:t>
      </w:r>
      <w:r w:rsidRPr="00405DB6" w:rsidDel="006236C5">
        <w:t xml:space="preserve"> </w:t>
      </w:r>
      <w:r w:rsidDel="006236C5">
        <w:t>c’est-à-dire qu’ils ne doivent être précédés ni du signe « - » ni du signe « + »</w:t>
      </w:r>
      <w:r w:rsidRPr="002B48F3" w:rsidDel="006236C5">
        <w:t xml:space="preserve">. </w:t>
      </w:r>
      <w:r w:rsidDel="006236C5">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31153C84" w14:textId="77777777" w:rsidR="008279D3" w:rsidRDefault="008279D3" w:rsidP="008279D3">
      <w:pPr>
        <w:pStyle w:val="Paragraphedeliste1"/>
        <w:spacing w:before="120" w:after="120"/>
        <w:ind w:left="0"/>
      </w:pPr>
      <w:r w:rsidDel="006236C5">
        <w:t>Pour les champs dont les valeurs peuvent être positives ou négatives selon la situation (par exemple, les variations des provisions, les profits et pertes provenant de la réalisation de placement) le signe à indiquer est précisé d</w:t>
      </w:r>
      <w:r>
        <w:t>ans les guides méthodologiques.</w:t>
      </w:r>
      <w:r>
        <w:br w:type="page"/>
      </w:r>
    </w:p>
    <w:p w14:paraId="16BF63FB" w14:textId="77777777" w:rsidR="008279D3" w:rsidRPr="00A45259" w:rsidRDefault="008279D3" w:rsidP="00CE106A">
      <w:pPr>
        <w:pStyle w:val="Paragraphedeliste"/>
        <w:numPr>
          <w:ilvl w:val="0"/>
          <w:numId w:val="3"/>
        </w:numPr>
        <w:suppressAutoHyphens w:val="0"/>
        <w:ind w:left="720"/>
        <w:jc w:val="both"/>
        <w:rPr>
          <w:rFonts w:ascii="Times New Roman" w:hAnsi="Times New Roman" w:cs="Times New Roman"/>
          <w:b/>
        </w:rPr>
      </w:pPr>
      <w:r w:rsidRPr="00A45259">
        <w:rPr>
          <w:rFonts w:ascii="Times New Roman" w:hAnsi="Times New Roman" w:cs="Times New Roman"/>
          <w:b/>
        </w:rPr>
        <w:lastRenderedPageBreak/>
        <w:t>Bilan</w:t>
      </w:r>
      <w:r>
        <w:rPr>
          <w:rFonts w:ascii="Times New Roman" w:hAnsi="Times New Roman" w:cs="Times New Roman"/>
          <w:b/>
        </w:rPr>
        <w:t> : cantons et fonds général</w:t>
      </w:r>
    </w:p>
    <w:p w14:paraId="476B475C" w14:textId="77777777" w:rsidR="008279D3" w:rsidRDefault="008279D3" w:rsidP="008279D3">
      <w:pPr>
        <w:pStyle w:val="Paragraphedeliste"/>
        <w:spacing w:after="0" w:line="240" w:lineRule="auto"/>
        <w:ind w:left="1440"/>
        <w:rPr>
          <w:rFonts w:ascii="Times New Roman" w:eastAsia="Times New Roman" w:hAnsi="Times New Roman" w:cs="Times New Roman"/>
          <w:b/>
          <w:szCs w:val="20"/>
          <w:lang w:eastAsia="fr-FR"/>
        </w:rPr>
      </w:pPr>
    </w:p>
    <w:p w14:paraId="799D7095" w14:textId="77777777" w:rsidR="008279D3" w:rsidRPr="00A43746" w:rsidRDefault="008279D3" w:rsidP="008279D3">
      <w:pPr>
        <w:pStyle w:val="Paragraphedeliste1"/>
        <w:spacing w:before="120" w:after="120"/>
        <w:ind w:left="0"/>
        <w:rPr>
          <w:b/>
          <w:i/>
          <w:u w:val="single"/>
        </w:rPr>
      </w:pPr>
      <w:r w:rsidRPr="00A43746">
        <w:rPr>
          <w:b/>
          <w:i/>
          <w:u w:val="single"/>
        </w:rPr>
        <w:t>Colonnes</w:t>
      </w:r>
    </w:p>
    <w:p w14:paraId="27F4EE01" w14:textId="77777777" w:rsidR="008279D3" w:rsidRDefault="008279D3" w:rsidP="008279D3">
      <w:pPr>
        <w:pStyle w:val="Paragraphedeliste1"/>
        <w:spacing w:before="120" w:after="120"/>
        <w:ind w:left="0"/>
      </w:pPr>
    </w:p>
    <w:p w14:paraId="7A5B6929" w14:textId="77777777" w:rsidR="008279D3" w:rsidRDefault="008279D3" w:rsidP="008279D3">
      <w:pPr>
        <w:pStyle w:val="Paragraphedeliste1"/>
        <w:spacing w:before="120" w:after="120"/>
        <w:ind w:left="0"/>
      </w:pPr>
      <w:r>
        <w:t xml:space="preserve">Les tableaux de ces modèles d’états présentent une seule colonne qui correspond aux montants à la clôture de l’exercice sur lequel porte la remise prudentielle (exercice N). </w:t>
      </w:r>
    </w:p>
    <w:p w14:paraId="1FDE5111" w14:textId="77777777" w:rsidR="008279D3" w:rsidRDefault="008279D3" w:rsidP="008279D3">
      <w:pPr>
        <w:pStyle w:val="Paragraphedeliste1"/>
        <w:spacing w:before="120" w:after="120"/>
        <w:ind w:left="0"/>
      </w:pPr>
    </w:p>
    <w:p w14:paraId="2ED8C6BA" w14:textId="77777777" w:rsidR="008279D3" w:rsidRPr="00A43746" w:rsidRDefault="008279D3" w:rsidP="008279D3">
      <w:pPr>
        <w:pStyle w:val="Paragraphedeliste1"/>
        <w:spacing w:before="120" w:after="120"/>
        <w:ind w:left="0"/>
        <w:rPr>
          <w:b/>
          <w:i/>
          <w:u w:val="single"/>
        </w:rPr>
      </w:pPr>
      <w:r>
        <w:rPr>
          <w:b/>
          <w:i/>
          <w:u w:val="single"/>
        </w:rPr>
        <w:t>Lign</w:t>
      </w:r>
      <w:r w:rsidRPr="00A43746">
        <w:rPr>
          <w:b/>
          <w:i/>
          <w:u w:val="single"/>
        </w:rPr>
        <w:t>es</w:t>
      </w:r>
    </w:p>
    <w:p w14:paraId="4D4CA755" w14:textId="77777777" w:rsidR="008279D3" w:rsidRDefault="008279D3" w:rsidP="008279D3">
      <w:pPr>
        <w:pStyle w:val="Paragraphedeliste1"/>
        <w:spacing w:before="120" w:after="120"/>
        <w:ind w:left="0"/>
      </w:pPr>
    </w:p>
    <w:p w14:paraId="10BC58F3" w14:textId="1DB88970" w:rsidR="008279D3" w:rsidRDefault="008279D3" w:rsidP="008279D3">
      <w:pPr>
        <w:pStyle w:val="Paragraphedeliste1"/>
        <w:spacing w:before="120" w:after="180"/>
        <w:ind w:left="0"/>
        <w:contextualSpacing w:val="0"/>
      </w:pPr>
      <w:r>
        <w:t xml:space="preserve">À l’exception des lignes </w:t>
      </w:r>
      <w:r w:rsidRPr="005B78DE">
        <w:t>Z00</w:t>
      </w:r>
      <w:r w:rsidR="00137D42" w:rsidRPr="005B78DE">
        <w:t>1</w:t>
      </w:r>
      <w:r w:rsidRPr="005B78DE">
        <w:t>0, R</w:t>
      </w:r>
      <w:r>
        <w:t>0010 à R0050 et R1660 à R1690 du modèle d</w:t>
      </w:r>
      <w:r w:rsidDel="00B57843">
        <w:t>e l</w:t>
      </w:r>
      <w:r>
        <w:t>’état RCC.02.01 destinées à fournir des informations qualitatives sur le canton concerné, la structure des modèles d’états « Bilan » pour les cantons et pour le fonds général est identique. Les commentaires, formules de calcul et contrôles figurant dans le tableau ci-dessous portent à la fois sur le modèle d</w:t>
      </w:r>
      <w:r w:rsidDel="00B57843">
        <w:t xml:space="preserve"> l</w:t>
      </w:r>
      <w:r>
        <w:t>’état « Bilan  - Canton » (RCC.02.01) et sur le modèle d’état « Bilan - Fonds général » (RCG.02.01). Il est à noter que certaines lignes ne sont applicables que pour le modèle d</w:t>
      </w:r>
      <w:r w:rsidDel="00B57843">
        <w:t xml:space="preserve"> l</w:t>
      </w:r>
      <w:r>
        <w:t>’état « Bilan – Canton » et d’autres que pour le modèle d’état « Bilan – Fonds général ».</w:t>
      </w:r>
    </w:p>
    <w:p w14:paraId="24AD196D" w14:textId="77777777" w:rsidR="008279D3" w:rsidRPr="00CE106A" w:rsidRDefault="008279D3" w:rsidP="008279D3">
      <w:pPr>
        <w:pStyle w:val="Paragraphedeliste1"/>
        <w:spacing w:after="180"/>
        <w:ind w:left="0"/>
        <w:contextualSpacing w:val="0"/>
      </w:pPr>
      <w:r w:rsidRPr="00612623">
        <w:t>L’encha</w:t>
      </w:r>
      <w:r>
        <w:t>î</w:t>
      </w:r>
      <w:r w:rsidRPr="00612623">
        <w:t>nement des lignes de</w:t>
      </w:r>
      <w:r>
        <w:t xml:space="preserve"> ces modèles d’</w:t>
      </w:r>
      <w:r w:rsidRPr="00612623">
        <w:t>état</w:t>
      </w:r>
      <w:r>
        <w:t>s</w:t>
      </w:r>
      <w:r w:rsidRPr="00612623">
        <w:t xml:space="preserve"> suit globalement le modèle des comptes annuels et les règles de raccordement des comptes aux états de synthèse tels que définis dans le Règlement de l’ANC N° 2015-11 du 26 novembre 2015 relatif aux comptes annuels des entreprises d’assurance</w:t>
      </w:r>
      <w:r>
        <w:t xml:space="preserve">, même si l’ordre d’apparition des lignes peut être différent de l’enchaînement des comptes dans le plan </w:t>
      </w:r>
      <w:r w:rsidRPr="00CE106A">
        <w:t>comptable.</w:t>
      </w:r>
    </w:p>
    <w:p w14:paraId="1FB53873" w14:textId="49D2D135" w:rsidR="008279D3" w:rsidRPr="00CE106A" w:rsidRDefault="008279D3" w:rsidP="008279D3">
      <w:pPr>
        <w:pStyle w:val="Paragraphedeliste1"/>
        <w:spacing w:before="120" w:after="180"/>
        <w:ind w:left="0"/>
        <w:contextualSpacing w:val="0"/>
      </w:pPr>
      <w:r w:rsidRPr="00CE106A">
        <w:t xml:space="preserve">Compte tenu de l’information disponible dans </w:t>
      </w:r>
      <w:r w:rsidRPr="00CE106A" w:rsidDel="006236C5">
        <w:t>les</w:t>
      </w:r>
      <w:r w:rsidRPr="00CE106A">
        <w:t xml:space="preserve"> guide</w:t>
      </w:r>
      <w:r w:rsidRPr="00CE106A" w:rsidDel="006236C5">
        <w:t>s</w:t>
      </w:r>
      <w:r w:rsidRPr="00CE106A">
        <w:t> méthodologique</w:t>
      </w:r>
      <w:r w:rsidRPr="00CE106A" w:rsidDel="006236C5">
        <w:t>s</w:t>
      </w:r>
      <w:r w:rsidRPr="00CE106A">
        <w:t xml:space="preserve"> pour les modèles d</w:t>
      </w:r>
      <w:r w:rsidRPr="00CE106A" w:rsidDel="00B57843">
        <w:t xml:space="preserve">es </w:t>
      </w:r>
      <w:r w:rsidRPr="00CE106A">
        <w:t xml:space="preserve">états « Immobilisations » (RC.05.01) et Bilan (RC.02.01), le tableau ci-dessous fournit les règles de raccordement détaillées uniquement pour les postes des provisions techniques brutes au passif ; pour les autres postes, il convient de consulter les sous-sections relatives aux modèles d’états </w:t>
      </w:r>
      <w:r w:rsidRPr="00CE106A" w:rsidDel="00B57843">
        <w:t>méthodologiques</w:t>
      </w:r>
      <w:r w:rsidRPr="00CE106A">
        <w:t xml:space="preserve"> susmentionnés.</w:t>
      </w:r>
    </w:p>
    <w:p w14:paraId="0643630E" w14:textId="77777777" w:rsidR="008279D3" w:rsidRPr="00CE106A" w:rsidRDefault="008279D3" w:rsidP="008279D3">
      <w:pPr>
        <w:pStyle w:val="Paragraphedeliste1"/>
        <w:spacing w:before="120" w:after="120"/>
        <w:ind w:left="0"/>
      </w:pPr>
      <w:r w:rsidRPr="00CE106A">
        <w:t>Ainsi, pour connaître les règles de raccordement des comptes aux lignes des états il convient de se référer :</w:t>
      </w:r>
    </w:p>
    <w:p w14:paraId="623BCA4E" w14:textId="37B0C38F" w:rsidR="008279D3" w:rsidRPr="00CE106A" w:rsidRDefault="008279D3" w:rsidP="003C757C">
      <w:pPr>
        <w:pStyle w:val="Paragraphedeliste1"/>
        <w:numPr>
          <w:ilvl w:val="0"/>
          <w:numId w:val="5"/>
        </w:numPr>
        <w:spacing w:before="120" w:after="120"/>
      </w:pPr>
      <w:r w:rsidRPr="00CE106A">
        <w:t xml:space="preserve">À la sous-section relative au modèle </w:t>
      </w:r>
      <w:r w:rsidRPr="00CE106A" w:rsidDel="00B57843">
        <w:t>de l</w:t>
      </w:r>
      <w:r w:rsidRPr="00CE106A">
        <w:t>’état « Immobilisations » (</w:t>
      </w:r>
      <w:r w:rsidRPr="00CE106A" w:rsidDel="00D87961">
        <w:t>R</w:t>
      </w:r>
      <w:r w:rsidRPr="00CE106A">
        <w:t>C.05.01) pour les postes de l’actif relatifs aux investissements (lignes R0060 à R1130 et R0010 à R1080 des modèles d’états RCC.02.01 et RCG.02.01 respectivement) ;</w:t>
      </w:r>
    </w:p>
    <w:p w14:paraId="2ACCF159" w14:textId="77777777" w:rsidR="008279D3" w:rsidRPr="00CE106A" w:rsidRDefault="008279D3" w:rsidP="003C757C">
      <w:pPr>
        <w:pStyle w:val="Paragraphedeliste1"/>
        <w:numPr>
          <w:ilvl w:val="0"/>
          <w:numId w:val="5"/>
        </w:numPr>
        <w:spacing w:before="120" w:after="120"/>
      </w:pPr>
      <w:r w:rsidRPr="00CE106A">
        <w:t xml:space="preserve">au tableau ci-dessous pour les postes relatifs aux provisions techniques brutes au passif du bilan </w:t>
      </w:r>
      <w:r w:rsidRPr="0018231A">
        <w:t>(lignes R1280 à R1570 du modèle d</w:t>
      </w:r>
      <w:r w:rsidRPr="0018231A" w:rsidDel="008B7D44">
        <w:t>e l</w:t>
      </w:r>
      <w:r w:rsidRPr="0018231A">
        <w:t>’état RCC.02.01 et</w:t>
      </w:r>
      <w:r w:rsidRPr="0018231A">
        <w:rPr>
          <w:color w:val="FF0000"/>
        </w:rPr>
        <w:t xml:space="preserve"> </w:t>
      </w:r>
      <w:r w:rsidRPr="0018231A">
        <w:t>R1290 à R1740</w:t>
      </w:r>
      <w:r w:rsidRPr="00CE106A">
        <w:t xml:space="preserve"> du modèle d’état RCG.02.01) ;</w:t>
      </w:r>
    </w:p>
    <w:p w14:paraId="1353A319" w14:textId="77777777" w:rsidR="008279D3" w:rsidRPr="00CE106A" w:rsidRDefault="008279D3" w:rsidP="003C757C">
      <w:pPr>
        <w:pStyle w:val="Paragraphedeliste1"/>
        <w:numPr>
          <w:ilvl w:val="0"/>
          <w:numId w:val="5"/>
        </w:numPr>
        <w:spacing w:before="120" w:after="120"/>
      </w:pPr>
      <w:r w:rsidRPr="00CE106A">
        <w:t>À la sous-section d</w:t>
      </w:r>
      <w:r w:rsidRPr="00CE106A" w:rsidDel="00066025">
        <w:t xml:space="preserve">u guide méthodologique </w:t>
      </w:r>
      <w:r w:rsidRPr="00CE106A">
        <w:t xml:space="preserve">du modèle d’état « Bilan » (RCC.02.01) pour les autres postes.  </w:t>
      </w:r>
    </w:p>
    <w:p w14:paraId="0AA4BFAA" w14:textId="77777777" w:rsidR="008279D3" w:rsidRDefault="008279D3" w:rsidP="008279D3">
      <w:pPr>
        <w:pStyle w:val="Paragraphedeliste1"/>
        <w:spacing w:before="120" w:after="180"/>
        <w:ind w:left="0"/>
        <w:contextualSpacing w:val="0"/>
      </w:pPr>
      <w:r w:rsidRPr="00CE106A">
        <w:t>Les règles de raccordement font référence aux numéros des comptes et sous-comptes figurant dans le plan des comptes tel que défini dans le Règlement de l’ANC N°2015-11. Pour chaque canton légal et pour le fonds</w:t>
      </w:r>
      <w:r w:rsidR="00B03243">
        <w:t xml:space="preserve"> général, l’O</w:t>
      </w:r>
      <w:r>
        <w:t xml:space="preserve">RPS doit utiliser les sous-comptes correspondants qu’il a créés dans son plan de comptes dans le cadre de la tenue d’une comptabilité auxiliaire d’affectation. </w:t>
      </w:r>
    </w:p>
    <w:p w14:paraId="6D599E78" w14:textId="77777777" w:rsidR="008279D3" w:rsidRDefault="008279D3" w:rsidP="008279D3">
      <w:pPr>
        <w:pStyle w:val="Paragraphedeliste1"/>
        <w:spacing w:before="120" w:after="180"/>
        <w:ind w:left="0"/>
        <w:contextualSpacing w:val="0"/>
      </w:pPr>
      <w:r>
        <w:t>Les contrôles inter-états présentés dans le tableau ci-dessous s’opèrent de la manière suivante : pour chaque ligne donnée, la somme des montants enregistrés dans les modèles d’états « Bilan – Canton » (RCC.02.01) et du montant enregistré dans le modèle d’état « Bilan – Fonds général » (RCG.02.01) est égale au montant figurant dans la ligne correspondante du modèle d’état « Bilan » (RC.02.01)</w:t>
      </w:r>
      <w:r w:rsidDel="00066025">
        <w:t xml:space="preserve"> et / ou d’autres états de reporting</w:t>
      </w:r>
      <w:r>
        <w:t xml:space="preserve">. Dans les cas où </w:t>
      </w:r>
      <w:r w:rsidR="00B03243">
        <w:t>l’O</w:t>
      </w:r>
      <w:r>
        <w:t>RPS possède plusieurs cantons légaux, tous les cantons doivent être pris en compte.</w:t>
      </w:r>
    </w:p>
    <w:p w14:paraId="222146E6" w14:textId="77777777" w:rsidR="008279D3" w:rsidRDefault="008279D3" w:rsidP="008279D3">
      <w:pPr>
        <w:pStyle w:val="Paragraphedeliste1"/>
        <w:spacing w:before="120" w:after="180"/>
        <w:ind w:left="0"/>
        <w:contextualSpacing w:val="0"/>
      </w:pPr>
      <w:r>
        <w:t>Ces contrôles sont formalisés de la manière suivante :</w:t>
      </w:r>
    </w:p>
    <w:p w14:paraId="3D8134E2" w14:textId="77777777" w:rsidR="0018231A" w:rsidRDefault="008279D3" w:rsidP="0018231A">
      <w:pPr>
        <w:pStyle w:val="Paragraphedeliste1"/>
        <w:spacing w:before="120" w:after="180"/>
        <w:ind w:left="0"/>
        <w:contextualSpacing w:val="0"/>
      </w:pPr>
      <w:r w:rsidRPr="00F168AF">
        <w:t>∑ Cellule A (</w:t>
      </w:r>
      <w:r>
        <w:t>RCC</w:t>
      </w:r>
      <w:r w:rsidRPr="00F168AF">
        <w:t>.02.01) + Cellule B (</w:t>
      </w:r>
      <w:r>
        <w:t>RCG</w:t>
      </w:r>
      <w:r w:rsidRPr="00F168AF">
        <w:t>.02.01) = Cellule C (</w:t>
      </w:r>
      <w:r>
        <w:t>RCC</w:t>
      </w:r>
      <w:r w:rsidRPr="00F168AF">
        <w:t xml:space="preserve">.02.01) </w:t>
      </w:r>
      <w:r w:rsidRPr="00F168AF" w:rsidDel="00066025">
        <w:t xml:space="preserve">= </w:t>
      </w:r>
      <w:r w:rsidDel="00066025">
        <w:t>Cellule D</w:t>
      </w:r>
      <w:r w:rsidRPr="00F168AF" w:rsidDel="00066025">
        <w:t xml:space="preserve"> (</w:t>
      </w:r>
      <w:r>
        <w:t>RC.</w:t>
      </w:r>
      <w:r w:rsidRPr="00F168AF" w:rsidDel="00066025">
        <w:t>05.01)</w:t>
      </w:r>
    </w:p>
    <w:p w14:paraId="15B3734D" w14:textId="0FB8BEED" w:rsidR="008279D3" w:rsidRPr="00F168AF" w:rsidDel="008B7D44" w:rsidRDefault="008279D3" w:rsidP="0018231A">
      <w:pPr>
        <w:pStyle w:val="Paragraphedeliste1"/>
        <w:spacing w:before="120" w:after="180"/>
        <w:ind w:left="0"/>
        <w:contextualSpacing w:val="0"/>
      </w:pPr>
      <w:r w:rsidRPr="008B7D44" w:rsidDel="008B7D44">
        <w:lastRenderedPageBreak/>
        <w:t>Les contrôles inter-états dans le tableau ci-dessous ne sont présentés que pour les lignes correspondant aux totaux et sous-totaux. Des contrôles identiques, non présentés dans le tableau, peuvent être établis pour les lignes constituant ces totaux et sous-totaux.</w:t>
      </w:r>
      <w:r w:rsidDel="008B7D44">
        <w:t xml:space="preserve"> </w:t>
      </w:r>
    </w:p>
    <w:p w14:paraId="205B0BF2" w14:textId="77777777" w:rsidR="008279D3" w:rsidRDefault="008279D3" w:rsidP="008279D3">
      <w:pPr>
        <w:pStyle w:val="Paragraphedeliste"/>
        <w:spacing w:before="120" w:after="120"/>
        <w:ind w:left="0"/>
        <w:rPr>
          <w:b/>
        </w:rPr>
        <w:sectPr w:rsidR="008279D3" w:rsidSect="0018231A">
          <w:pgSz w:w="11906" w:h="16838"/>
          <w:pgMar w:top="1417" w:right="1417" w:bottom="1417" w:left="1417" w:header="624" w:footer="720" w:gutter="0"/>
          <w:cols w:space="720"/>
          <w:docGrid w:linePitch="360"/>
        </w:sectPr>
      </w:pPr>
    </w:p>
    <w:tbl>
      <w:tblPr>
        <w:tblStyle w:val="Grilledutableau"/>
        <w:tblW w:w="14601" w:type="dxa"/>
        <w:tblInd w:w="-176" w:type="dxa"/>
        <w:tblLook w:val="04A0" w:firstRow="1" w:lastRow="0" w:firstColumn="1" w:lastColumn="0" w:noHBand="0" w:noVBand="1"/>
      </w:tblPr>
      <w:tblGrid>
        <w:gridCol w:w="3306"/>
        <w:gridCol w:w="1127"/>
        <w:gridCol w:w="1129"/>
        <w:gridCol w:w="4220"/>
        <w:gridCol w:w="4819"/>
      </w:tblGrid>
      <w:tr w:rsidR="008279D3" w:rsidRPr="00E037B8" w14:paraId="5030D6CB" w14:textId="77777777" w:rsidTr="00B43256">
        <w:trPr>
          <w:cantSplit/>
          <w:tblHeader/>
        </w:trPr>
        <w:tc>
          <w:tcPr>
            <w:tcW w:w="3306" w:type="dxa"/>
            <w:vAlign w:val="center"/>
          </w:tcPr>
          <w:p w14:paraId="5FE5F484" w14:textId="77777777" w:rsidR="008279D3" w:rsidRPr="00E037B8" w:rsidRDefault="008279D3" w:rsidP="00B43256">
            <w:pPr>
              <w:pStyle w:val="Paragraphedeliste"/>
              <w:spacing w:before="120" w:after="120"/>
              <w:ind w:left="0"/>
              <w:rPr>
                <w:b/>
              </w:rPr>
            </w:pPr>
            <w:r w:rsidRPr="00E037B8">
              <w:rPr>
                <w:b/>
              </w:rPr>
              <w:lastRenderedPageBreak/>
              <w:t>Intitulé</w:t>
            </w:r>
          </w:p>
        </w:tc>
        <w:tc>
          <w:tcPr>
            <w:tcW w:w="1127" w:type="dxa"/>
            <w:vAlign w:val="center"/>
          </w:tcPr>
          <w:p w14:paraId="13E24F3C" w14:textId="77777777" w:rsidR="008279D3" w:rsidRPr="00E037B8" w:rsidRDefault="008279D3" w:rsidP="00B43256">
            <w:pPr>
              <w:pStyle w:val="Paragraphedeliste"/>
              <w:spacing w:before="120" w:after="120"/>
              <w:ind w:left="0"/>
              <w:rPr>
                <w:b/>
              </w:rPr>
            </w:pPr>
            <w:r w:rsidRPr="00E037B8">
              <w:rPr>
                <w:b/>
              </w:rPr>
              <w:t xml:space="preserve">Ligne </w:t>
            </w:r>
            <w:r>
              <w:rPr>
                <w:b/>
              </w:rPr>
              <w:t>RCC</w:t>
            </w:r>
            <w:r w:rsidRPr="00E037B8">
              <w:rPr>
                <w:b/>
              </w:rPr>
              <w:t>.02.01</w:t>
            </w:r>
          </w:p>
        </w:tc>
        <w:tc>
          <w:tcPr>
            <w:tcW w:w="1129" w:type="dxa"/>
            <w:vAlign w:val="center"/>
          </w:tcPr>
          <w:p w14:paraId="6C067E1F" w14:textId="77777777" w:rsidR="008279D3" w:rsidRPr="00E037B8" w:rsidRDefault="008279D3" w:rsidP="00B43256">
            <w:pPr>
              <w:pStyle w:val="Paragraphedeliste"/>
              <w:spacing w:before="120" w:after="120"/>
              <w:ind w:left="0"/>
              <w:rPr>
                <w:b/>
              </w:rPr>
            </w:pPr>
            <w:r w:rsidRPr="00E037B8">
              <w:rPr>
                <w:b/>
              </w:rPr>
              <w:t xml:space="preserve">Ligne </w:t>
            </w:r>
            <w:r>
              <w:rPr>
                <w:b/>
              </w:rPr>
              <w:t>RCG</w:t>
            </w:r>
            <w:r w:rsidRPr="00E037B8">
              <w:rPr>
                <w:b/>
              </w:rPr>
              <w:t>.02.01</w:t>
            </w:r>
          </w:p>
        </w:tc>
        <w:tc>
          <w:tcPr>
            <w:tcW w:w="4220" w:type="dxa"/>
            <w:vAlign w:val="center"/>
          </w:tcPr>
          <w:p w14:paraId="5021567C" w14:textId="77777777" w:rsidR="008279D3" w:rsidRPr="00E037B8" w:rsidRDefault="008279D3" w:rsidP="00B43256">
            <w:pPr>
              <w:pStyle w:val="Paragraphedeliste"/>
              <w:spacing w:before="120" w:after="120"/>
              <w:ind w:left="0"/>
              <w:rPr>
                <w:b/>
              </w:rPr>
            </w:pPr>
            <w:r>
              <w:rPr>
                <w:b/>
              </w:rPr>
              <w:t>Définition et formule</w:t>
            </w:r>
          </w:p>
        </w:tc>
        <w:tc>
          <w:tcPr>
            <w:tcW w:w="4819" w:type="dxa"/>
            <w:vAlign w:val="center"/>
          </w:tcPr>
          <w:p w14:paraId="29FFAA31" w14:textId="77777777" w:rsidR="008279D3" w:rsidRPr="00E037B8" w:rsidRDefault="008279D3" w:rsidP="00B43256">
            <w:pPr>
              <w:pStyle w:val="Paragraphedeliste"/>
              <w:spacing w:before="120" w:after="120"/>
              <w:ind w:left="0"/>
              <w:rPr>
                <w:b/>
              </w:rPr>
            </w:pPr>
            <w:r>
              <w:rPr>
                <w:b/>
              </w:rPr>
              <w:t>Contrôles</w:t>
            </w:r>
            <w:r w:rsidDel="008B7D44">
              <w:rPr>
                <w:b/>
              </w:rPr>
              <w:t xml:space="preserve"> inter-états</w:t>
            </w:r>
          </w:p>
        </w:tc>
      </w:tr>
      <w:tr w:rsidR="008279D3" w14:paraId="3C939656" w14:textId="77777777" w:rsidTr="00B43256">
        <w:trPr>
          <w:cantSplit/>
        </w:trPr>
        <w:tc>
          <w:tcPr>
            <w:tcW w:w="3306" w:type="dxa"/>
            <w:vAlign w:val="center"/>
          </w:tcPr>
          <w:p w14:paraId="7CACFE09" w14:textId="77777777" w:rsidR="008279D3" w:rsidRPr="00021D38" w:rsidRDefault="008279D3" w:rsidP="00B43256">
            <w:pPr>
              <w:snapToGrid w:val="0"/>
              <w:spacing w:before="120" w:after="120"/>
              <w:contextualSpacing/>
            </w:pPr>
            <w:r>
              <w:t>Code du fonds</w:t>
            </w:r>
          </w:p>
        </w:tc>
        <w:tc>
          <w:tcPr>
            <w:tcW w:w="1127" w:type="dxa"/>
            <w:vAlign w:val="center"/>
          </w:tcPr>
          <w:p w14:paraId="139AACBD" w14:textId="1EB2A003" w:rsidR="008279D3" w:rsidRPr="00137D42" w:rsidRDefault="008279D3" w:rsidP="00137D42">
            <w:pPr>
              <w:snapToGrid w:val="0"/>
              <w:spacing w:before="120" w:after="120"/>
              <w:contextualSpacing/>
            </w:pPr>
            <w:r w:rsidRPr="005B78DE">
              <w:t>Z00</w:t>
            </w:r>
            <w:r w:rsidR="00137D42" w:rsidRPr="005B78DE">
              <w:t>1</w:t>
            </w:r>
            <w:r w:rsidRPr="005B78DE">
              <w:t>0</w:t>
            </w:r>
            <w:r w:rsidR="00777C4A" w:rsidRPr="00137D42">
              <w:t xml:space="preserve"> </w:t>
            </w:r>
          </w:p>
        </w:tc>
        <w:tc>
          <w:tcPr>
            <w:tcW w:w="1129" w:type="dxa"/>
            <w:vAlign w:val="center"/>
          </w:tcPr>
          <w:p w14:paraId="2FE17FBD" w14:textId="77777777" w:rsidR="008279D3" w:rsidRDefault="008279D3" w:rsidP="00B43256">
            <w:pPr>
              <w:pStyle w:val="Paragraphedeliste"/>
              <w:spacing w:before="120" w:after="120"/>
              <w:ind w:left="0"/>
            </w:pPr>
            <w:r>
              <w:t>NA</w:t>
            </w:r>
          </w:p>
        </w:tc>
        <w:tc>
          <w:tcPr>
            <w:tcW w:w="4220" w:type="dxa"/>
            <w:vAlign w:val="center"/>
          </w:tcPr>
          <w:p w14:paraId="78EE4E86" w14:textId="77777777" w:rsidR="008279D3" w:rsidRDefault="008279D3" w:rsidP="00B43256">
            <w:pPr>
              <w:pStyle w:val="Default"/>
              <w:rPr>
                <w:sz w:val="20"/>
                <w:szCs w:val="20"/>
              </w:rPr>
            </w:pPr>
            <w:r>
              <w:rPr>
                <w:sz w:val="20"/>
                <w:szCs w:val="20"/>
              </w:rPr>
              <w:t>Code</w:t>
            </w:r>
            <w:r w:rsidRPr="00845BDF">
              <w:rPr>
                <w:sz w:val="20"/>
                <w:szCs w:val="20"/>
              </w:rPr>
              <w:t xml:space="preserve"> attribué par </w:t>
            </w:r>
            <w:r w:rsidRPr="00845BDF" w:rsidDel="00637819">
              <w:rPr>
                <w:sz w:val="20"/>
                <w:szCs w:val="20"/>
              </w:rPr>
              <w:t xml:space="preserve">l’organisme </w:t>
            </w:r>
            <w:r w:rsidR="00B03243">
              <w:rPr>
                <w:sz w:val="20"/>
                <w:szCs w:val="20"/>
              </w:rPr>
              <w:t>l’O</w:t>
            </w:r>
            <w:r>
              <w:rPr>
                <w:sz w:val="20"/>
                <w:szCs w:val="20"/>
              </w:rPr>
              <w:t>RPS</w:t>
            </w:r>
            <w:r w:rsidRPr="00845BDF">
              <w:rPr>
                <w:sz w:val="20"/>
                <w:szCs w:val="20"/>
              </w:rPr>
              <w:t xml:space="preserve"> correspondant</w:t>
            </w:r>
            <w:r>
              <w:rPr>
                <w:sz w:val="20"/>
                <w:szCs w:val="20"/>
              </w:rPr>
              <w:t xml:space="preserve"> au fonds renseigné ; il doit être cohérent dans le temps et ne doit pas être réutilisé pour un autre fonds.</w:t>
            </w:r>
          </w:p>
          <w:p w14:paraId="694754DA" w14:textId="77777777" w:rsidR="003C757C" w:rsidRPr="00877C4F" w:rsidRDefault="003C757C" w:rsidP="003C757C">
            <w:pPr>
              <w:pStyle w:val="Default"/>
              <w:rPr>
                <w:sz w:val="20"/>
                <w:szCs w:val="20"/>
              </w:rPr>
            </w:pPr>
            <w:r>
              <w:rPr>
                <w:sz w:val="20"/>
                <w:szCs w:val="20"/>
              </w:rPr>
              <w:t>En l’attente de la mise en place XBRL, la d</w:t>
            </w:r>
            <w:r w:rsidRPr="003C757C">
              <w:rPr>
                <w:sz w:val="20"/>
                <w:szCs w:val="20"/>
              </w:rPr>
              <w:t xml:space="preserve">imension Z </w:t>
            </w:r>
            <w:r>
              <w:rPr>
                <w:sz w:val="20"/>
                <w:szCs w:val="20"/>
              </w:rPr>
              <w:t xml:space="preserve">se traduit par le fait de </w:t>
            </w:r>
            <w:r w:rsidRPr="003C757C">
              <w:rPr>
                <w:sz w:val="20"/>
                <w:szCs w:val="20"/>
              </w:rPr>
              <w:t>dupliquer les tableaux</w:t>
            </w:r>
            <w:r>
              <w:rPr>
                <w:sz w:val="20"/>
                <w:szCs w:val="20"/>
              </w:rPr>
              <w:t xml:space="preserve"> autant qu’il y a de cantons. </w:t>
            </w:r>
          </w:p>
        </w:tc>
        <w:tc>
          <w:tcPr>
            <w:tcW w:w="4819" w:type="dxa"/>
            <w:vAlign w:val="center"/>
          </w:tcPr>
          <w:p w14:paraId="708F17DE" w14:textId="77777777" w:rsidR="008279D3" w:rsidRDefault="008279D3" w:rsidP="00B43256">
            <w:pPr>
              <w:pStyle w:val="Paragraphedeliste"/>
              <w:spacing w:before="120" w:after="120"/>
              <w:ind w:left="0"/>
            </w:pPr>
          </w:p>
        </w:tc>
      </w:tr>
      <w:tr w:rsidR="008279D3" w14:paraId="787BFBF1" w14:textId="77777777" w:rsidTr="00B43256">
        <w:trPr>
          <w:cantSplit/>
        </w:trPr>
        <w:tc>
          <w:tcPr>
            <w:tcW w:w="3306" w:type="dxa"/>
            <w:vAlign w:val="center"/>
          </w:tcPr>
          <w:p w14:paraId="04FB304C" w14:textId="77777777" w:rsidR="008279D3" w:rsidRPr="00021D38" w:rsidRDefault="008279D3" w:rsidP="00B43256">
            <w:pPr>
              <w:snapToGrid w:val="0"/>
              <w:spacing w:before="120" w:after="120"/>
              <w:contextualSpacing/>
            </w:pPr>
            <w:r w:rsidDel="00D87961">
              <w:t>PERP</w:t>
            </w:r>
          </w:p>
        </w:tc>
        <w:tc>
          <w:tcPr>
            <w:tcW w:w="1127" w:type="dxa"/>
            <w:vAlign w:val="center"/>
          </w:tcPr>
          <w:p w14:paraId="337878ED" w14:textId="77777777" w:rsidR="008279D3" w:rsidRPr="00076B25" w:rsidRDefault="008279D3" w:rsidP="00B43256">
            <w:pPr>
              <w:snapToGrid w:val="0"/>
              <w:spacing w:before="120" w:after="120"/>
              <w:contextualSpacing/>
            </w:pPr>
            <w:r w:rsidDel="00D87961">
              <w:t>R0010</w:t>
            </w:r>
          </w:p>
        </w:tc>
        <w:tc>
          <w:tcPr>
            <w:tcW w:w="1129" w:type="dxa"/>
            <w:vAlign w:val="center"/>
          </w:tcPr>
          <w:p w14:paraId="2FC3E11C" w14:textId="77777777" w:rsidR="008279D3" w:rsidRDefault="008279D3" w:rsidP="00B43256">
            <w:pPr>
              <w:pStyle w:val="Paragraphedeliste"/>
              <w:spacing w:before="120" w:after="120"/>
              <w:ind w:left="0"/>
            </w:pPr>
            <w:r w:rsidDel="00D87961">
              <w:t>NA</w:t>
            </w:r>
          </w:p>
        </w:tc>
        <w:tc>
          <w:tcPr>
            <w:tcW w:w="4220" w:type="dxa"/>
            <w:vAlign w:val="center"/>
          </w:tcPr>
          <w:p w14:paraId="089FADD1" w14:textId="77777777" w:rsidR="008279D3" w:rsidDel="00D87961" w:rsidRDefault="008279D3" w:rsidP="00B43256">
            <w:pPr>
              <w:pStyle w:val="Default"/>
              <w:rPr>
                <w:sz w:val="20"/>
                <w:szCs w:val="20"/>
              </w:rPr>
            </w:pPr>
            <w:r w:rsidRPr="00877C4F" w:rsidDel="00D87961">
              <w:rPr>
                <w:sz w:val="20"/>
                <w:szCs w:val="20"/>
              </w:rPr>
              <w:t>Il convient de sélectionner l’un des choix suivants</w:t>
            </w:r>
            <w:r w:rsidDel="00D87961">
              <w:rPr>
                <w:sz w:val="20"/>
                <w:szCs w:val="20"/>
              </w:rPr>
              <w:t xml:space="preserve"> </w:t>
            </w:r>
            <w:r w:rsidRPr="00877C4F" w:rsidDel="00D87961">
              <w:rPr>
                <w:sz w:val="20"/>
                <w:szCs w:val="20"/>
              </w:rPr>
              <w:t>:</w:t>
            </w:r>
            <w:r w:rsidDel="00D87961">
              <w:rPr>
                <w:sz w:val="20"/>
                <w:szCs w:val="20"/>
              </w:rPr>
              <w:t xml:space="preserve"> </w:t>
            </w:r>
          </w:p>
          <w:p w14:paraId="70DBD8B4" w14:textId="77777777" w:rsidR="008279D3" w:rsidDel="00D87961" w:rsidRDefault="008279D3" w:rsidP="003C757C">
            <w:pPr>
              <w:pStyle w:val="Default"/>
              <w:numPr>
                <w:ilvl w:val="0"/>
                <w:numId w:val="5"/>
              </w:numPr>
              <w:rPr>
                <w:sz w:val="20"/>
                <w:szCs w:val="20"/>
              </w:rPr>
            </w:pPr>
            <w:r w:rsidDel="00D87961">
              <w:rPr>
                <w:sz w:val="20"/>
                <w:szCs w:val="20"/>
              </w:rPr>
              <w:t xml:space="preserve">« Oui » </w:t>
            </w:r>
          </w:p>
          <w:p w14:paraId="3D1570EB" w14:textId="77777777" w:rsidR="008279D3" w:rsidRPr="00877C4F" w:rsidRDefault="008279D3" w:rsidP="003C757C">
            <w:pPr>
              <w:pStyle w:val="Default"/>
              <w:numPr>
                <w:ilvl w:val="0"/>
                <w:numId w:val="5"/>
              </w:numPr>
              <w:rPr>
                <w:sz w:val="20"/>
                <w:szCs w:val="20"/>
              </w:rPr>
            </w:pPr>
            <w:r w:rsidDel="00D87961">
              <w:rPr>
                <w:sz w:val="20"/>
                <w:szCs w:val="20"/>
              </w:rPr>
              <w:t>« Non »</w:t>
            </w:r>
          </w:p>
        </w:tc>
        <w:tc>
          <w:tcPr>
            <w:tcW w:w="4819" w:type="dxa"/>
            <w:vAlign w:val="center"/>
          </w:tcPr>
          <w:p w14:paraId="7A99C733" w14:textId="77777777" w:rsidR="008279D3" w:rsidRDefault="008279D3" w:rsidP="00B43256">
            <w:pPr>
              <w:pStyle w:val="Paragraphedeliste"/>
              <w:spacing w:before="120" w:after="120"/>
              <w:ind w:left="0"/>
            </w:pPr>
          </w:p>
        </w:tc>
      </w:tr>
      <w:tr w:rsidR="008279D3" w14:paraId="579FD314" w14:textId="77777777" w:rsidTr="00B43256">
        <w:trPr>
          <w:cantSplit/>
        </w:trPr>
        <w:tc>
          <w:tcPr>
            <w:tcW w:w="3306" w:type="dxa"/>
            <w:vAlign w:val="center"/>
          </w:tcPr>
          <w:p w14:paraId="477D35AD" w14:textId="77777777" w:rsidR="008279D3" w:rsidRPr="00021D38" w:rsidRDefault="008279D3" w:rsidP="00B43256">
            <w:pPr>
              <w:snapToGrid w:val="0"/>
              <w:spacing w:before="120" w:after="120"/>
              <w:contextualSpacing/>
            </w:pPr>
            <w:r>
              <w:t>BRANCHE 26</w:t>
            </w:r>
          </w:p>
        </w:tc>
        <w:tc>
          <w:tcPr>
            <w:tcW w:w="1127" w:type="dxa"/>
            <w:vAlign w:val="center"/>
          </w:tcPr>
          <w:p w14:paraId="298101B2" w14:textId="77777777" w:rsidR="008279D3" w:rsidRPr="00076B25" w:rsidRDefault="008279D3" w:rsidP="00B43256">
            <w:pPr>
              <w:snapToGrid w:val="0"/>
              <w:spacing w:before="120" w:after="120"/>
              <w:contextualSpacing/>
            </w:pPr>
            <w:r>
              <w:t>R0020</w:t>
            </w:r>
          </w:p>
        </w:tc>
        <w:tc>
          <w:tcPr>
            <w:tcW w:w="1129" w:type="dxa"/>
            <w:vAlign w:val="center"/>
          </w:tcPr>
          <w:p w14:paraId="552AC6F4" w14:textId="77777777" w:rsidR="008279D3" w:rsidRDefault="008279D3" w:rsidP="00B43256">
            <w:pPr>
              <w:pStyle w:val="Paragraphedeliste"/>
              <w:spacing w:before="120" w:after="120"/>
              <w:ind w:left="0"/>
            </w:pPr>
            <w:r>
              <w:t>NA</w:t>
            </w:r>
          </w:p>
        </w:tc>
        <w:tc>
          <w:tcPr>
            <w:tcW w:w="4220" w:type="dxa"/>
            <w:vAlign w:val="center"/>
          </w:tcPr>
          <w:p w14:paraId="651F6ECE" w14:textId="77777777" w:rsidR="008279D3" w:rsidRDefault="008279D3" w:rsidP="00B43256">
            <w:pPr>
              <w:pStyle w:val="Default"/>
              <w:rPr>
                <w:sz w:val="20"/>
                <w:szCs w:val="20"/>
              </w:rPr>
            </w:pPr>
            <w:r w:rsidRPr="00877C4F">
              <w:rPr>
                <w:sz w:val="20"/>
                <w:szCs w:val="20"/>
              </w:rPr>
              <w:t>Il convient de sélectionner l’un des choix suivants</w:t>
            </w:r>
            <w:r>
              <w:rPr>
                <w:sz w:val="20"/>
                <w:szCs w:val="20"/>
              </w:rPr>
              <w:t xml:space="preserve"> </w:t>
            </w:r>
            <w:r w:rsidRPr="00877C4F">
              <w:rPr>
                <w:sz w:val="20"/>
                <w:szCs w:val="20"/>
              </w:rPr>
              <w:t>:</w:t>
            </w:r>
            <w:r>
              <w:rPr>
                <w:sz w:val="20"/>
                <w:szCs w:val="20"/>
              </w:rPr>
              <w:t xml:space="preserve"> </w:t>
            </w:r>
          </w:p>
          <w:p w14:paraId="01EAD1D2" w14:textId="77777777" w:rsidR="008279D3" w:rsidRDefault="008279D3" w:rsidP="003C757C">
            <w:pPr>
              <w:pStyle w:val="Default"/>
              <w:numPr>
                <w:ilvl w:val="0"/>
                <w:numId w:val="5"/>
              </w:numPr>
              <w:rPr>
                <w:sz w:val="20"/>
                <w:szCs w:val="20"/>
              </w:rPr>
            </w:pPr>
            <w:r>
              <w:rPr>
                <w:sz w:val="20"/>
                <w:szCs w:val="20"/>
              </w:rPr>
              <w:t>« Oui »</w:t>
            </w:r>
          </w:p>
          <w:p w14:paraId="288017DE" w14:textId="77777777" w:rsidR="008279D3" w:rsidRPr="00877C4F" w:rsidRDefault="008279D3" w:rsidP="003C757C">
            <w:pPr>
              <w:pStyle w:val="Default"/>
              <w:numPr>
                <w:ilvl w:val="0"/>
                <w:numId w:val="5"/>
              </w:numPr>
              <w:rPr>
                <w:sz w:val="20"/>
                <w:szCs w:val="20"/>
              </w:rPr>
            </w:pPr>
            <w:r>
              <w:rPr>
                <w:sz w:val="20"/>
                <w:szCs w:val="20"/>
              </w:rPr>
              <w:t>« Non »</w:t>
            </w:r>
          </w:p>
        </w:tc>
        <w:tc>
          <w:tcPr>
            <w:tcW w:w="4819" w:type="dxa"/>
            <w:vAlign w:val="center"/>
          </w:tcPr>
          <w:p w14:paraId="55206A6E" w14:textId="77777777" w:rsidR="008279D3" w:rsidRDefault="008279D3" w:rsidP="00B43256">
            <w:pPr>
              <w:pStyle w:val="Paragraphedeliste"/>
              <w:spacing w:before="120" w:after="120"/>
              <w:ind w:left="0"/>
            </w:pPr>
          </w:p>
        </w:tc>
      </w:tr>
      <w:tr w:rsidR="008279D3" w14:paraId="5943B1A8" w14:textId="77777777" w:rsidTr="00B43256">
        <w:trPr>
          <w:cantSplit/>
        </w:trPr>
        <w:tc>
          <w:tcPr>
            <w:tcW w:w="3306" w:type="dxa"/>
            <w:tcBorders>
              <w:bottom w:val="single" w:sz="4" w:space="0" w:color="auto"/>
            </w:tcBorders>
            <w:vAlign w:val="center"/>
          </w:tcPr>
          <w:p w14:paraId="54106A06" w14:textId="77777777" w:rsidR="008279D3" w:rsidRPr="00021D38" w:rsidRDefault="008279D3" w:rsidP="00B43256">
            <w:pPr>
              <w:snapToGrid w:val="0"/>
              <w:spacing w:before="120" w:after="120"/>
              <w:contextualSpacing/>
            </w:pPr>
            <w:r>
              <w:t>Eurocroissance</w:t>
            </w:r>
          </w:p>
        </w:tc>
        <w:tc>
          <w:tcPr>
            <w:tcW w:w="1127" w:type="dxa"/>
            <w:tcBorders>
              <w:bottom w:val="single" w:sz="4" w:space="0" w:color="auto"/>
            </w:tcBorders>
            <w:vAlign w:val="center"/>
          </w:tcPr>
          <w:p w14:paraId="14C054E7" w14:textId="77777777" w:rsidR="008279D3" w:rsidRDefault="008279D3" w:rsidP="00B43256">
            <w:r>
              <w:t>R0040</w:t>
            </w:r>
          </w:p>
        </w:tc>
        <w:tc>
          <w:tcPr>
            <w:tcW w:w="1129" w:type="dxa"/>
            <w:tcBorders>
              <w:bottom w:val="single" w:sz="4" w:space="0" w:color="auto"/>
            </w:tcBorders>
            <w:vAlign w:val="center"/>
          </w:tcPr>
          <w:p w14:paraId="3185EAE6" w14:textId="77777777" w:rsidR="008279D3" w:rsidRDefault="008279D3" w:rsidP="00B43256">
            <w:pPr>
              <w:pStyle w:val="Paragraphedeliste"/>
              <w:spacing w:before="120" w:after="120"/>
              <w:ind w:left="0"/>
            </w:pPr>
            <w:r>
              <w:t>NA</w:t>
            </w:r>
          </w:p>
        </w:tc>
        <w:tc>
          <w:tcPr>
            <w:tcW w:w="4220" w:type="dxa"/>
            <w:tcBorders>
              <w:bottom w:val="single" w:sz="4" w:space="0" w:color="auto"/>
            </w:tcBorders>
            <w:vAlign w:val="center"/>
          </w:tcPr>
          <w:p w14:paraId="7991503E" w14:textId="77777777" w:rsidR="008279D3" w:rsidRDefault="008279D3" w:rsidP="00B43256">
            <w:pPr>
              <w:pStyle w:val="Default"/>
              <w:rPr>
                <w:sz w:val="20"/>
                <w:szCs w:val="20"/>
              </w:rPr>
            </w:pPr>
            <w:r w:rsidRPr="00877C4F">
              <w:rPr>
                <w:sz w:val="20"/>
                <w:szCs w:val="20"/>
              </w:rPr>
              <w:t>Il convient de sélectionner l’un des choix suivants</w:t>
            </w:r>
            <w:r>
              <w:rPr>
                <w:sz w:val="20"/>
                <w:szCs w:val="20"/>
              </w:rPr>
              <w:t xml:space="preserve"> </w:t>
            </w:r>
            <w:r w:rsidRPr="00877C4F">
              <w:rPr>
                <w:sz w:val="20"/>
                <w:szCs w:val="20"/>
              </w:rPr>
              <w:t>:</w:t>
            </w:r>
            <w:r>
              <w:rPr>
                <w:sz w:val="20"/>
                <w:szCs w:val="20"/>
              </w:rPr>
              <w:t xml:space="preserve"> </w:t>
            </w:r>
          </w:p>
          <w:p w14:paraId="56C060CB" w14:textId="77777777" w:rsidR="008279D3" w:rsidRDefault="008279D3" w:rsidP="003C757C">
            <w:pPr>
              <w:pStyle w:val="Default"/>
              <w:numPr>
                <w:ilvl w:val="0"/>
                <w:numId w:val="5"/>
              </w:numPr>
              <w:rPr>
                <w:sz w:val="20"/>
                <w:szCs w:val="20"/>
              </w:rPr>
            </w:pPr>
            <w:r>
              <w:rPr>
                <w:sz w:val="20"/>
                <w:szCs w:val="20"/>
              </w:rPr>
              <w:t>« Oui »</w:t>
            </w:r>
          </w:p>
          <w:p w14:paraId="2D4E38C5" w14:textId="77777777" w:rsidR="008279D3" w:rsidRPr="00877C4F" w:rsidRDefault="008279D3" w:rsidP="003C757C">
            <w:pPr>
              <w:pStyle w:val="Default"/>
              <w:numPr>
                <w:ilvl w:val="0"/>
                <w:numId w:val="5"/>
              </w:numPr>
              <w:rPr>
                <w:sz w:val="20"/>
                <w:szCs w:val="20"/>
              </w:rPr>
            </w:pPr>
            <w:r>
              <w:rPr>
                <w:sz w:val="20"/>
                <w:szCs w:val="20"/>
              </w:rPr>
              <w:t>« Non »</w:t>
            </w:r>
          </w:p>
        </w:tc>
        <w:tc>
          <w:tcPr>
            <w:tcW w:w="4819" w:type="dxa"/>
            <w:tcBorders>
              <w:bottom w:val="single" w:sz="4" w:space="0" w:color="auto"/>
            </w:tcBorders>
            <w:vAlign w:val="center"/>
          </w:tcPr>
          <w:p w14:paraId="2CE49C0F" w14:textId="77777777" w:rsidR="008279D3" w:rsidRDefault="008279D3" w:rsidP="00B43256">
            <w:pPr>
              <w:pStyle w:val="Paragraphedeliste"/>
              <w:spacing w:before="120" w:after="120"/>
              <w:ind w:left="0"/>
            </w:pPr>
          </w:p>
        </w:tc>
      </w:tr>
      <w:tr w:rsidR="008279D3" w14:paraId="73F2C400" w14:textId="77777777" w:rsidTr="00B43256">
        <w:trPr>
          <w:cantSplit/>
        </w:trPr>
        <w:tc>
          <w:tcPr>
            <w:tcW w:w="3306" w:type="dxa"/>
            <w:tcBorders>
              <w:bottom w:val="single" w:sz="4" w:space="0" w:color="auto"/>
            </w:tcBorders>
            <w:vAlign w:val="center"/>
          </w:tcPr>
          <w:p w14:paraId="15035B71" w14:textId="77777777" w:rsidR="008279D3" w:rsidRDefault="008279D3" w:rsidP="00B43256">
            <w:pPr>
              <w:snapToGrid w:val="0"/>
              <w:spacing w:before="120" w:after="120"/>
              <w:contextualSpacing/>
            </w:pPr>
            <w:r>
              <w:t>Nom du produit</w:t>
            </w:r>
          </w:p>
        </w:tc>
        <w:tc>
          <w:tcPr>
            <w:tcW w:w="1127" w:type="dxa"/>
            <w:tcBorders>
              <w:bottom w:val="single" w:sz="4" w:space="0" w:color="auto"/>
            </w:tcBorders>
            <w:vAlign w:val="center"/>
          </w:tcPr>
          <w:p w14:paraId="3CD7B69F" w14:textId="77777777" w:rsidR="008279D3" w:rsidRPr="00076B25" w:rsidRDefault="008279D3" w:rsidP="00B43256">
            <w:pPr>
              <w:snapToGrid w:val="0"/>
              <w:spacing w:before="120" w:after="120"/>
              <w:contextualSpacing/>
            </w:pPr>
            <w:r>
              <w:t>R0050</w:t>
            </w:r>
          </w:p>
        </w:tc>
        <w:tc>
          <w:tcPr>
            <w:tcW w:w="1129" w:type="dxa"/>
            <w:tcBorders>
              <w:bottom w:val="single" w:sz="4" w:space="0" w:color="auto"/>
            </w:tcBorders>
            <w:vAlign w:val="center"/>
          </w:tcPr>
          <w:p w14:paraId="3A85D0EC" w14:textId="77777777" w:rsidR="008279D3" w:rsidRDefault="008279D3" w:rsidP="00B43256">
            <w:pPr>
              <w:pStyle w:val="Paragraphedeliste"/>
              <w:spacing w:before="120" w:after="120"/>
              <w:ind w:left="0"/>
            </w:pPr>
            <w:r>
              <w:t>NA</w:t>
            </w:r>
          </w:p>
        </w:tc>
        <w:tc>
          <w:tcPr>
            <w:tcW w:w="4220" w:type="dxa"/>
            <w:tcBorders>
              <w:bottom w:val="single" w:sz="4" w:space="0" w:color="auto"/>
            </w:tcBorders>
            <w:vAlign w:val="center"/>
          </w:tcPr>
          <w:p w14:paraId="3AACBB70" w14:textId="77777777" w:rsidR="008279D3" w:rsidRPr="00845BDF" w:rsidRDefault="008279D3" w:rsidP="00B43256">
            <w:pPr>
              <w:pStyle w:val="Default"/>
              <w:jc w:val="both"/>
              <w:rPr>
                <w:sz w:val="20"/>
                <w:szCs w:val="20"/>
              </w:rPr>
            </w:pPr>
            <w:r w:rsidRPr="00845BDF">
              <w:rPr>
                <w:sz w:val="20"/>
                <w:szCs w:val="20"/>
              </w:rPr>
              <w:t xml:space="preserve">Le </w:t>
            </w:r>
            <w:r>
              <w:rPr>
                <w:sz w:val="20"/>
                <w:szCs w:val="20"/>
              </w:rPr>
              <w:t>n</w:t>
            </w:r>
            <w:r w:rsidRPr="00845BDF">
              <w:rPr>
                <w:sz w:val="20"/>
                <w:szCs w:val="20"/>
              </w:rPr>
              <w:t>om du produit est à renseigner, il doit être cohérent dans le temps et ne doit pas être réutilisé pour un autre produit.</w:t>
            </w:r>
          </w:p>
        </w:tc>
        <w:tc>
          <w:tcPr>
            <w:tcW w:w="4819" w:type="dxa"/>
            <w:tcBorders>
              <w:bottom w:val="single" w:sz="4" w:space="0" w:color="auto"/>
            </w:tcBorders>
            <w:vAlign w:val="center"/>
          </w:tcPr>
          <w:p w14:paraId="0F9F7907" w14:textId="77777777" w:rsidR="008279D3" w:rsidRDefault="008279D3" w:rsidP="00B43256">
            <w:pPr>
              <w:pStyle w:val="Paragraphedeliste"/>
              <w:spacing w:before="120" w:after="120"/>
              <w:ind w:left="0"/>
            </w:pPr>
          </w:p>
        </w:tc>
      </w:tr>
      <w:tr w:rsidR="008279D3" w14:paraId="5DC71915" w14:textId="77777777" w:rsidTr="00B43256">
        <w:trPr>
          <w:cantSplit/>
        </w:trPr>
        <w:tc>
          <w:tcPr>
            <w:tcW w:w="14601" w:type="dxa"/>
            <w:gridSpan w:val="5"/>
            <w:shd w:val="clear" w:color="auto" w:fill="B8CCE4" w:themeFill="accent1" w:themeFillTint="66"/>
            <w:vAlign w:val="center"/>
          </w:tcPr>
          <w:p w14:paraId="435638A0" w14:textId="77777777" w:rsidR="008279D3" w:rsidRPr="00046C67" w:rsidRDefault="008279D3" w:rsidP="00B43256">
            <w:pPr>
              <w:pStyle w:val="Paragraphedeliste"/>
              <w:ind w:left="0"/>
              <w:rPr>
                <w:b/>
              </w:rPr>
            </w:pPr>
            <w:r w:rsidRPr="00046C67">
              <w:rPr>
                <w:b/>
              </w:rPr>
              <w:t>ACTIF</w:t>
            </w:r>
          </w:p>
        </w:tc>
      </w:tr>
      <w:tr w:rsidR="008279D3" w:rsidRPr="00286A50" w14:paraId="2AE4DC98" w14:textId="77777777" w:rsidTr="00B43256">
        <w:trPr>
          <w:cantSplit/>
        </w:trPr>
        <w:tc>
          <w:tcPr>
            <w:tcW w:w="3306" w:type="dxa"/>
            <w:vAlign w:val="center"/>
          </w:tcPr>
          <w:p w14:paraId="3A1A14FE" w14:textId="77777777" w:rsidR="008279D3" w:rsidRDefault="008279D3" w:rsidP="00B43256">
            <w:pPr>
              <w:snapToGrid w:val="0"/>
            </w:pPr>
            <w:r>
              <w:t>Capital souscrit non appelé ou compte de liaison avec le siège</w:t>
            </w:r>
          </w:p>
        </w:tc>
        <w:tc>
          <w:tcPr>
            <w:tcW w:w="1127" w:type="dxa"/>
            <w:vAlign w:val="center"/>
          </w:tcPr>
          <w:p w14:paraId="15A4305D" w14:textId="77777777" w:rsidR="008279D3" w:rsidRPr="00583E34" w:rsidRDefault="008279D3" w:rsidP="00B43256">
            <w:r>
              <w:t>R0060</w:t>
            </w:r>
          </w:p>
        </w:tc>
        <w:tc>
          <w:tcPr>
            <w:tcW w:w="1129" w:type="dxa"/>
            <w:vAlign w:val="center"/>
          </w:tcPr>
          <w:p w14:paraId="56E01C53" w14:textId="77777777" w:rsidR="008279D3" w:rsidRDefault="008279D3" w:rsidP="00B43256">
            <w:pPr>
              <w:pStyle w:val="Paragraphedeliste"/>
              <w:ind w:left="0"/>
            </w:pPr>
            <w:r>
              <w:t>R0010</w:t>
            </w:r>
          </w:p>
        </w:tc>
        <w:tc>
          <w:tcPr>
            <w:tcW w:w="4220" w:type="dxa"/>
            <w:vAlign w:val="center"/>
          </w:tcPr>
          <w:p w14:paraId="6EAB935C" w14:textId="77777777" w:rsidR="008279D3" w:rsidRDefault="008279D3" w:rsidP="00B43256">
            <w:pPr>
              <w:pStyle w:val="Paragraphedeliste"/>
              <w:spacing w:before="120" w:after="120"/>
              <w:ind w:left="0"/>
            </w:pPr>
          </w:p>
        </w:tc>
        <w:tc>
          <w:tcPr>
            <w:tcW w:w="4819" w:type="dxa"/>
            <w:vAlign w:val="center"/>
          </w:tcPr>
          <w:p w14:paraId="47413040" w14:textId="77777777" w:rsidR="008279D3" w:rsidRPr="00703BC3" w:rsidRDefault="008279D3" w:rsidP="00B43256">
            <w:pPr>
              <w:pStyle w:val="Paragraphedeliste"/>
              <w:ind w:left="0"/>
            </w:pPr>
            <w:r w:rsidRPr="00703BC3">
              <w:t>∑ R0060 (</w:t>
            </w:r>
            <w:r>
              <w:t>RCC</w:t>
            </w:r>
            <w:r w:rsidRPr="00703BC3">
              <w:t>.02.01) + R0010 (</w:t>
            </w:r>
            <w:r>
              <w:t>RCG</w:t>
            </w:r>
            <w:r w:rsidRPr="00703BC3">
              <w:t xml:space="preserve">.02.01) = R0010/C0010 (RC.02.01) </w:t>
            </w:r>
            <w:r w:rsidRPr="00703BC3" w:rsidDel="00794DB7">
              <w:t>= R0010/C0150 (</w:t>
            </w:r>
            <w:r>
              <w:t>RC.</w:t>
            </w:r>
            <w:r w:rsidRPr="00703BC3" w:rsidDel="00794DB7">
              <w:t>05.01)</w:t>
            </w:r>
          </w:p>
        </w:tc>
      </w:tr>
      <w:tr w:rsidR="008279D3" w:rsidRPr="00D33A27" w14:paraId="3A3EF862" w14:textId="77777777" w:rsidTr="00B43256">
        <w:trPr>
          <w:cantSplit/>
        </w:trPr>
        <w:tc>
          <w:tcPr>
            <w:tcW w:w="3306" w:type="dxa"/>
            <w:vAlign w:val="center"/>
          </w:tcPr>
          <w:p w14:paraId="28EF88CA" w14:textId="77777777" w:rsidR="008279D3" w:rsidRPr="002318C6" w:rsidRDefault="008279D3" w:rsidP="00B43256">
            <w:pPr>
              <w:snapToGrid w:val="0"/>
              <w:rPr>
                <w:lang w:val="en-US"/>
              </w:rPr>
            </w:pPr>
            <w:r>
              <w:t>Actifs incorporels</w:t>
            </w:r>
          </w:p>
        </w:tc>
        <w:tc>
          <w:tcPr>
            <w:tcW w:w="1127" w:type="dxa"/>
            <w:vAlign w:val="center"/>
          </w:tcPr>
          <w:p w14:paraId="085F717F" w14:textId="77777777" w:rsidR="008279D3" w:rsidRPr="002318C6" w:rsidRDefault="008279D3" w:rsidP="00B43256">
            <w:pPr>
              <w:rPr>
                <w:lang w:val="en-US"/>
              </w:rPr>
            </w:pPr>
            <w:r>
              <w:rPr>
                <w:lang w:val="en-US"/>
              </w:rPr>
              <w:t>R0090</w:t>
            </w:r>
          </w:p>
        </w:tc>
        <w:tc>
          <w:tcPr>
            <w:tcW w:w="1129" w:type="dxa"/>
            <w:vAlign w:val="center"/>
          </w:tcPr>
          <w:p w14:paraId="5091CCE2" w14:textId="77777777" w:rsidR="008279D3" w:rsidRPr="002318C6" w:rsidRDefault="008279D3" w:rsidP="00B43256">
            <w:pPr>
              <w:pStyle w:val="Paragraphedeliste"/>
              <w:ind w:left="0"/>
              <w:rPr>
                <w:lang w:val="en-US"/>
              </w:rPr>
            </w:pPr>
            <w:r>
              <w:rPr>
                <w:lang w:val="en-US"/>
              </w:rPr>
              <w:t>R0040</w:t>
            </w:r>
          </w:p>
        </w:tc>
        <w:tc>
          <w:tcPr>
            <w:tcW w:w="4220" w:type="dxa"/>
            <w:vAlign w:val="center"/>
          </w:tcPr>
          <w:p w14:paraId="046DD957" w14:textId="77777777" w:rsidR="008279D3" w:rsidRDefault="008279D3" w:rsidP="00B43256">
            <w:pPr>
              <w:pStyle w:val="Paragraphedeliste"/>
              <w:ind w:left="0"/>
              <w:rPr>
                <w:lang w:val="en-US"/>
              </w:rPr>
            </w:pPr>
            <w:r>
              <w:rPr>
                <w:i/>
                <w:u w:val="single"/>
                <w:lang w:val="en-US"/>
              </w:rPr>
              <w:t>RCC</w:t>
            </w:r>
            <w:r w:rsidRPr="006571D5">
              <w:rPr>
                <w:i/>
                <w:u w:val="single"/>
                <w:lang w:val="en-US"/>
              </w:rPr>
              <w:t>.02.01 :</w:t>
            </w:r>
            <w:r w:rsidRPr="006571D5">
              <w:rPr>
                <w:lang w:val="en-US"/>
              </w:rPr>
              <w:t xml:space="preserve"> </w:t>
            </w:r>
          </w:p>
          <w:p w14:paraId="05378CEA" w14:textId="77777777" w:rsidR="008279D3" w:rsidRPr="006571D5" w:rsidRDefault="008279D3" w:rsidP="00B43256">
            <w:pPr>
              <w:pStyle w:val="Paragraphedeliste"/>
              <w:ind w:left="0"/>
              <w:rPr>
                <w:lang w:val="en-US"/>
              </w:rPr>
            </w:pPr>
            <w:r w:rsidRPr="006571D5">
              <w:rPr>
                <w:lang w:val="en-US"/>
              </w:rPr>
              <w:t>R00</w:t>
            </w:r>
            <w:r>
              <w:rPr>
                <w:lang w:val="en-US"/>
              </w:rPr>
              <w:t>90</w:t>
            </w:r>
            <w:r w:rsidRPr="006571D5">
              <w:rPr>
                <w:lang w:val="en-US"/>
              </w:rPr>
              <w:t xml:space="preserve"> = R0</w:t>
            </w:r>
            <w:r>
              <w:rPr>
                <w:lang w:val="en-US"/>
              </w:rPr>
              <w:t>07</w:t>
            </w:r>
            <w:r w:rsidRPr="006571D5">
              <w:rPr>
                <w:lang w:val="en-US"/>
              </w:rPr>
              <w:t>0 + R00</w:t>
            </w:r>
            <w:r>
              <w:rPr>
                <w:lang w:val="en-US"/>
              </w:rPr>
              <w:t>80</w:t>
            </w:r>
          </w:p>
          <w:p w14:paraId="3F25AA39" w14:textId="77777777" w:rsidR="008279D3" w:rsidRDefault="008279D3" w:rsidP="00B43256">
            <w:pPr>
              <w:pStyle w:val="Paragraphedeliste"/>
              <w:ind w:left="0"/>
              <w:rPr>
                <w:lang w:val="en-US"/>
              </w:rPr>
            </w:pPr>
            <w:r>
              <w:rPr>
                <w:i/>
                <w:u w:val="single"/>
                <w:lang w:val="en-US"/>
              </w:rPr>
              <w:t>RCG</w:t>
            </w:r>
            <w:r w:rsidRPr="006571D5">
              <w:rPr>
                <w:i/>
                <w:u w:val="single"/>
                <w:lang w:val="en-US"/>
              </w:rPr>
              <w:t>.02.01 :</w:t>
            </w:r>
            <w:r w:rsidRPr="006571D5">
              <w:rPr>
                <w:lang w:val="en-US"/>
              </w:rPr>
              <w:t xml:space="preserve"> </w:t>
            </w:r>
          </w:p>
          <w:p w14:paraId="230035E9" w14:textId="77777777" w:rsidR="008279D3" w:rsidRPr="002318C6" w:rsidRDefault="008279D3" w:rsidP="00B43256">
            <w:pPr>
              <w:pStyle w:val="Paragraphedeliste"/>
              <w:spacing w:before="120" w:after="120"/>
              <w:ind w:left="0"/>
              <w:rPr>
                <w:lang w:val="en-US"/>
              </w:rPr>
            </w:pPr>
            <w:r w:rsidRPr="006571D5">
              <w:rPr>
                <w:lang w:val="en-US"/>
              </w:rPr>
              <w:t>R0</w:t>
            </w:r>
            <w:r>
              <w:rPr>
                <w:lang w:val="en-US"/>
              </w:rPr>
              <w:t>04</w:t>
            </w:r>
            <w:r w:rsidRPr="006571D5">
              <w:rPr>
                <w:lang w:val="en-US"/>
              </w:rPr>
              <w:t>0 = R0</w:t>
            </w:r>
            <w:r>
              <w:rPr>
                <w:lang w:val="en-US"/>
              </w:rPr>
              <w:t>02</w:t>
            </w:r>
            <w:r w:rsidRPr="006571D5">
              <w:rPr>
                <w:lang w:val="en-US"/>
              </w:rPr>
              <w:t>0 + R00</w:t>
            </w:r>
            <w:r>
              <w:rPr>
                <w:lang w:val="en-US"/>
              </w:rPr>
              <w:t>30</w:t>
            </w:r>
          </w:p>
        </w:tc>
        <w:tc>
          <w:tcPr>
            <w:tcW w:w="4819" w:type="dxa"/>
            <w:vAlign w:val="center"/>
          </w:tcPr>
          <w:p w14:paraId="5A20E005" w14:textId="77777777" w:rsidR="008279D3" w:rsidRPr="001A0991" w:rsidRDefault="008279D3" w:rsidP="00B43256">
            <w:pPr>
              <w:pStyle w:val="Paragraphedeliste"/>
              <w:ind w:left="0"/>
              <w:rPr>
                <w:lang w:val="en-US"/>
              </w:rPr>
            </w:pPr>
            <w:r w:rsidRPr="007510D5">
              <w:rPr>
                <w:lang w:val="en-US"/>
              </w:rPr>
              <w:t xml:space="preserve">∑ </w:t>
            </w:r>
            <w:r w:rsidRPr="004A18B9">
              <w:rPr>
                <w:lang w:val="en-US"/>
              </w:rPr>
              <w:t>R0090 (</w:t>
            </w:r>
            <w:r>
              <w:rPr>
                <w:lang w:val="en-US"/>
              </w:rPr>
              <w:t>RCC</w:t>
            </w:r>
            <w:r w:rsidRPr="004A18B9">
              <w:rPr>
                <w:lang w:val="en-US"/>
              </w:rPr>
              <w:t>.02.01</w:t>
            </w:r>
            <w:r w:rsidRPr="00866B9F">
              <w:rPr>
                <w:lang w:val="en-US"/>
              </w:rPr>
              <w:t xml:space="preserve">) </w:t>
            </w:r>
            <w:r w:rsidRPr="004A18B9">
              <w:rPr>
                <w:lang w:val="en-US"/>
              </w:rPr>
              <w:t>+ R0040 (</w:t>
            </w:r>
            <w:r>
              <w:rPr>
                <w:lang w:val="en-US"/>
              </w:rPr>
              <w:t>RCG</w:t>
            </w:r>
            <w:r w:rsidRPr="004A18B9">
              <w:rPr>
                <w:lang w:val="en-US"/>
              </w:rPr>
              <w:t>.02.01) = R0020/C0010 (</w:t>
            </w:r>
            <w:r w:rsidRPr="00866B9F">
              <w:rPr>
                <w:lang w:val="en-US"/>
              </w:rPr>
              <w:t>R</w:t>
            </w:r>
            <w:r>
              <w:rPr>
                <w:lang w:val="en-US"/>
              </w:rPr>
              <w:t>C</w:t>
            </w:r>
            <w:r w:rsidRPr="00866B9F">
              <w:rPr>
                <w:lang w:val="en-US"/>
              </w:rPr>
              <w:t xml:space="preserve">.02.01) </w:t>
            </w:r>
            <w:r w:rsidRPr="00866B9F" w:rsidDel="00794DB7">
              <w:rPr>
                <w:lang w:val="en-US"/>
              </w:rPr>
              <w:t>= R0040/C0150 (</w:t>
            </w:r>
            <w:r>
              <w:rPr>
                <w:lang w:val="en-US"/>
              </w:rPr>
              <w:t>RC.</w:t>
            </w:r>
            <w:r w:rsidRPr="00866B9F" w:rsidDel="00794DB7">
              <w:rPr>
                <w:lang w:val="en-US"/>
              </w:rPr>
              <w:t>05.01</w:t>
            </w:r>
            <w:r w:rsidRPr="004E21FF" w:rsidDel="00794DB7">
              <w:rPr>
                <w:lang w:val="en-US"/>
              </w:rPr>
              <w:t>)</w:t>
            </w:r>
          </w:p>
        </w:tc>
      </w:tr>
      <w:tr w:rsidR="008279D3" w:rsidRPr="00D33A27" w14:paraId="3668FB74" w14:textId="77777777" w:rsidTr="00B43256">
        <w:trPr>
          <w:cantSplit/>
        </w:trPr>
        <w:tc>
          <w:tcPr>
            <w:tcW w:w="3306" w:type="dxa"/>
            <w:vAlign w:val="center"/>
          </w:tcPr>
          <w:p w14:paraId="1CCB95E7" w14:textId="77777777" w:rsidR="008279D3" w:rsidRPr="00021D38" w:rsidRDefault="008279D3" w:rsidP="00B43256">
            <w:pPr>
              <w:snapToGrid w:val="0"/>
            </w:pPr>
            <w:r>
              <w:lastRenderedPageBreak/>
              <w:t>Placements immobiliers</w:t>
            </w:r>
          </w:p>
        </w:tc>
        <w:tc>
          <w:tcPr>
            <w:tcW w:w="1127" w:type="dxa"/>
            <w:vAlign w:val="center"/>
          </w:tcPr>
          <w:p w14:paraId="494291A3" w14:textId="77777777" w:rsidR="008279D3" w:rsidRPr="00254C91" w:rsidRDefault="008279D3" w:rsidP="00B43256">
            <w:pPr>
              <w:rPr>
                <w:lang w:val="en-US"/>
              </w:rPr>
            </w:pPr>
            <w:r w:rsidRPr="00254C91">
              <w:rPr>
                <w:lang w:val="en-US"/>
              </w:rPr>
              <w:t>R0220</w:t>
            </w:r>
          </w:p>
        </w:tc>
        <w:tc>
          <w:tcPr>
            <w:tcW w:w="1129" w:type="dxa"/>
            <w:vAlign w:val="center"/>
          </w:tcPr>
          <w:p w14:paraId="19DA0870" w14:textId="77777777" w:rsidR="008279D3" w:rsidRPr="00254C91" w:rsidRDefault="008279D3" w:rsidP="00B43256">
            <w:pPr>
              <w:rPr>
                <w:lang w:val="en-US"/>
              </w:rPr>
            </w:pPr>
            <w:r w:rsidRPr="00254C91">
              <w:rPr>
                <w:lang w:val="en-US"/>
              </w:rPr>
              <w:t>R0</w:t>
            </w:r>
            <w:r>
              <w:rPr>
                <w:lang w:val="en-US"/>
              </w:rPr>
              <w:t>17</w:t>
            </w:r>
            <w:r w:rsidRPr="00254C91">
              <w:rPr>
                <w:lang w:val="en-US"/>
              </w:rPr>
              <w:t>0</w:t>
            </w:r>
          </w:p>
        </w:tc>
        <w:tc>
          <w:tcPr>
            <w:tcW w:w="4220" w:type="dxa"/>
            <w:vAlign w:val="center"/>
          </w:tcPr>
          <w:p w14:paraId="5C826B94" w14:textId="77777777" w:rsidR="008279D3" w:rsidRDefault="008279D3" w:rsidP="00B43256">
            <w:pPr>
              <w:pStyle w:val="Paragraphedeliste"/>
              <w:ind w:left="0"/>
              <w:rPr>
                <w:lang w:val="en-US"/>
              </w:rPr>
            </w:pPr>
            <w:r>
              <w:rPr>
                <w:i/>
                <w:u w:val="single"/>
                <w:lang w:val="en-US"/>
              </w:rPr>
              <w:t>RCC</w:t>
            </w:r>
            <w:r w:rsidRPr="006571D5">
              <w:rPr>
                <w:i/>
                <w:u w:val="single"/>
                <w:lang w:val="en-US"/>
              </w:rPr>
              <w:t>.02.01 :</w:t>
            </w:r>
            <w:r w:rsidRPr="006571D5">
              <w:rPr>
                <w:lang w:val="en-US"/>
              </w:rPr>
              <w:t xml:space="preserve"> </w:t>
            </w:r>
          </w:p>
          <w:p w14:paraId="12660421" w14:textId="77777777" w:rsidR="008279D3" w:rsidRDefault="008279D3" w:rsidP="00B43256">
            <w:pPr>
              <w:pStyle w:val="Paragraphedeliste"/>
              <w:ind w:left="0"/>
              <w:rPr>
                <w:lang w:val="en-US"/>
              </w:rPr>
            </w:pPr>
            <w:r w:rsidRPr="006571D5">
              <w:rPr>
                <w:lang w:val="en-US"/>
              </w:rPr>
              <w:t>R0</w:t>
            </w:r>
            <w:r>
              <w:rPr>
                <w:lang w:val="en-US"/>
              </w:rPr>
              <w:t>220</w:t>
            </w:r>
            <w:r w:rsidRPr="006571D5">
              <w:rPr>
                <w:lang w:val="en-US"/>
              </w:rPr>
              <w:t xml:space="preserve"> = R0</w:t>
            </w:r>
            <w:r>
              <w:rPr>
                <w:lang w:val="en-US"/>
              </w:rPr>
              <w:t>10</w:t>
            </w:r>
            <w:r w:rsidRPr="006571D5">
              <w:rPr>
                <w:lang w:val="en-US"/>
              </w:rPr>
              <w:t>0 + R0</w:t>
            </w:r>
            <w:r>
              <w:rPr>
                <w:lang w:val="en-US"/>
              </w:rPr>
              <w:t>160</w:t>
            </w:r>
          </w:p>
          <w:p w14:paraId="6EB92706" w14:textId="77777777" w:rsidR="008279D3" w:rsidRDefault="008279D3" w:rsidP="00B43256">
            <w:pPr>
              <w:pStyle w:val="Paragraphedeliste"/>
              <w:ind w:left="0"/>
              <w:rPr>
                <w:lang w:val="en-US"/>
              </w:rPr>
            </w:pPr>
            <w:r>
              <w:rPr>
                <w:lang w:val="en-US"/>
              </w:rPr>
              <w:t xml:space="preserve">R0100 = </w:t>
            </w:r>
            <w:r w:rsidRPr="007510D5">
              <w:rPr>
                <w:lang w:val="en-US"/>
              </w:rPr>
              <w:t>∑ (R0110 : R0150)</w:t>
            </w:r>
          </w:p>
          <w:p w14:paraId="501B047E" w14:textId="3A2719D1" w:rsidR="008279D3" w:rsidRDefault="008279D3" w:rsidP="00B43256">
            <w:pPr>
              <w:pStyle w:val="Paragraphedeliste"/>
              <w:ind w:left="0"/>
              <w:rPr>
                <w:lang w:val="en-US"/>
              </w:rPr>
            </w:pPr>
            <w:r>
              <w:rPr>
                <w:lang w:val="en-US"/>
              </w:rPr>
              <w:t xml:space="preserve">R0160 = </w:t>
            </w:r>
            <w:r w:rsidRPr="007510D5">
              <w:rPr>
                <w:lang w:val="en-US"/>
              </w:rPr>
              <w:t xml:space="preserve">∑ (R0170 : </w:t>
            </w:r>
            <w:r w:rsidRPr="00137D42">
              <w:rPr>
                <w:lang w:val="en-US"/>
              </w:rPr>
              <w:t>R0210</w:t>
            </w:r>
            <w:r w:rsidR="00193AC9">
              <w:rPr>
                <w:strike/>
                <w:lang w:val="en-US"/>
              </w:rPr>
              <w:t xml:space="preserve"> </w:t>
            </w:r>
            <w:r w:rsidR="00193AC9" w:rsidRPr="00193AC9">
              <w:rPr>
                <w:lang w:val="en-US"/>
              </w:rPr>
              <w:t>R0220</w:t>
            </w:r>
            <w:r w:rsidRPr="007510D5">
              <w:rPr>
                <w:lang w:val="en-US"/>
              </w:rPr>
              <w:t>)</w:t>
            </w:r>
          </w:p>
          <w:p w14:paraId="37884498" w14:textId="77777777" w:rsidR="008279D3" w:rsidRDefault="008279D3" w:rsidP="00B43256">
            <w:pPr>
              <w:pStyle w:val="Paragraphedeliste"/>
              <w:ind w:left="0"/>
              <w:rPr>
                <w:lang w:val="en-US"/>
              </w:rPr>
            </w:pPr>
            <w:r>
              <w:rPr>
                <w:i/>
                <w:u w:val="single"/>
                <w:lang w:val="en-US"/>
              </w:rPr>
              <w:t>RCG</w:t>
            </w:r>
            <w:r w:rsidRPr="006571D5">
              <w:rPr>
                <w:i/>
                <w:u w:val="single"/>
                <w:lang w:val="en-US"/>
              </w:rPr>
              <w:t>.02.01 :</w:t>
            </w:r>
            <w:r w:rsidRPr="006571D5">
              <w:rPr>
                <w:lang w:val="en-US"/>
              </w:rPr>
              <w:t xml:space="preserve"> </w:t>
            </w:r>
          </w:p>
          <w:p w14:paraId="01BC4780" w14:textId="77777777" w:rsidR="008279D3" w:rsidRDefault="008279D3" w:rsidP="00B43256">
            <w:pPr>
              <w:pStyle w:val="Paragraphedeliste"/>
              <w:spacing w:before="120" w:after="120"/>
              <w:ind w:left="0"/>
              <w:rPr>
                <w:lang w:val="en-US"/>
              </w:rPr>
            </w:pPr>
            <w:r w:rsidRPr="006571D5">
              <w:rPr>
                <w:lang w:val="en-US"/>
              </w:rPr>
              <w:t>R0</w:t>
            </w:r>
            <w:r>
              <w:rPr>
                <w:lang w:val="en-US"/>
              </w:rPr>
              <w:t>17</w:t>
            </w:r>
            <w:r w:rsidRPr="006571D5">
              <w:rPr>
                <w:lang w:val="en-US"/>
              </w:rPr>
              <w:t>0 = R0</w:t>
            </w:r>
            <w:r>
              <w:rPr>
                <w:lang w:val="en-US"/>
              </w:rPr>
              <w:t>05</w:t>
            </w:r>
            <w:r w:rsidRPr="006571D5">
              <w:rPr>
                <w:lang w:val="en-US"/>
              </w:rPr>
              <w:t>0 + R0</w:t>
            </w:r>
            <w:r>
              <w:rPr>
                <w:lang w:val="en-US"/>
              </w:rPr>
              <w:t>110</w:t>
            </w:r>
          </w:p>
          <w:p w14:paraId="2F0FA988" w14:textId="77777777" w:rsidR="008279D3" w:rsidRDefault="008279D3" w:rsidP="00B43256">
            <w:pPr>
              <w:pStyle w:val="Paragraphedeliste"/>
              <w:ind w:left="0"/>
              <w:rPr>
                <w:lang w:val="en-US"/>
              </w:rPr>
            </w:pPr>
            <w:r>
              <w:rPr>
                <w:lang w:val="en-US"/>
              </w:rPr>
              <w:t xml:space="preserve">R0050 = </w:t>
            </w:r>
            <w:r w:rsidRPr="007510D5">
              <w:rPr>
                <w:lang w:val="en-US"/>
              </w:rPr>
              <w:t>∑ (R0</w:t>
            </w:r>
            <w:r>
              <w:rPr>
                <w:lang w:val="en-US"/>
              </w:rPr>
              <w:t>06</w:t>
            </w:r>
            <w:r w:rsidRPr="007510D5">
              <w:rPr>
                <w:lang w:val="en-US"/>
              </w:rPr>
              <w:t>0 : R01</w:t>
            </w:r>
            <w:r>
              <w:rPr>
                <w:lang w:val="en-US"/>
              </w:rPr>
              <w:t>0</w:t>
            </w:r>
            <w:r w:rsidRPr="007510D5">
              <w:rPr>
                <w:lang w:val="en-US"/>
              </w:rPr>
              <w:t>0)</w:t>
            </w:r>
          </w:p>
          <w:p w14:paraId="06E78A73" w14:textId="77777777" w:rsidR="008279D3" w:rsidRPr="002318C6" w:rsidRDefault="008279D3" w:rsidP="00B43256">
            <w:pPr>
              <w:pStyle w:val="Paragraphedeliste"/>
              <w:ind w:left="0"/>
              <w:rPr>
                <w:lang w:val="en-US"/>
              </w:rPr>
            </w:pPr>
            <w:r>
              <w:rPr>
                <w:lang w:val="en-US"/>
              </w:rPr>
              <w:t xml:space="preserve">R0110 = </w:t>
            </w:r>
            <w:r w:rsidRPr="007510D5">
              <w:rPr>
                <w:lang w:val="en-US"/>
              </w:rPr>
              <w:t>∑ (R01</w:t>
            </w:r>
            <w:r>
              <w:rPr>
                <w:lang w:val="en-US"/>
              </w:rPr>
              <w:t>2</w:t>
            </w:r>
            <w:r w:rsidRPr="007510D5">
              <w:rPr>
                <w:lang w:val="en-US"/>
              </w:rPr>
              <w:t>0 : R01</w:t>
            </w:r>
            <w:r>
              <w:rPr>
                <w:lang w:val="en-US"/>
              </w:rPr>
              <w:t>6</w:t>
            </w:r>
            <w:r w:rsidRPr="007510D5">
              <w:rPr>
                <w:lang w:val="en-US"/>
              </w:rPr>
              <w:t>0)</w:t>
            </w:r>
          </w:p>
        </w:tc>
        <w:tc>
          <w:tcPr>
            <w:tcW w:w="4819" w:type="dxa"/>
            <w:vAlign w:val="center"/>
          </w:tcPr>
          <w:p w14:paraId="7BB6FF31" w14:textId="77777777" w:rsidR="008279D3" w:rsidRPr="004A18B9" w:rsidRDefault="008279D3" w:rsidP="00B43256">
            <w:pPr>
              <w:pStyle w:val="Paragraphedeliste"/>
              <w:ind w:left="0"/>
              <w:rPr>
                <w:lang w:val="en-US"/>
              </w:rPr>
            </w:pPr>
            <w:r w:rsidRPr="007510D5">
              <w:rPr>
                <w:lang w:val="en-US"/>
              </w:rPr>
              <w:t xml:space="preserve">∑ </w:t>
            </w:r>
            <w:r w:rsidRPr="00866B9F">
              <w:rPr>
                <w:lang w:val="en-US"/>
              </w:rPr>
              <w:t>R0</w:t>
            </w:r>
            <w:r>
              <w:rPr>
                <w:lang w:val="en-US"/>
              </w:rPr>
              <w:t>2</w:t>
            </w:r>
            <w:r w:rsidRPr="00866B9F">
              <w:rPr>
                <w:lang w:val="en-US"/>
              </w:rPr>
              <w:t>20 (</w:t>
            </w:r>
            <w:r>
              <w:rPr>
                <w:lang w:val="en-US"/>
              </w:rPr>
              <w:t>RCC</w:t>
            </w:r>
            <w:r w:rsidRPr="00866B9F">
              <w:rPr>
                <w:lang w:val="en-US"/>
              </w:rPr>
              <w:t>.02.01) + R0170 (</w:t>
            </w:r>
            <w:r>
              <w:rPr>
                <w:lang w:val="en-US"/>
              </w:rPr>
              <w:t>RCG</w:t>
            </w:r>
            <w:r w:rsidRPr="00866B9F">
              <w:rPr>
                <w:lang w:val="en-US"/>
              </w:rPr>
              <w:t>.02.01) = R0040/C0010 (</w:t>
            </w:r>
            <w:r>
              <w:rPr>
                <w:lang w:val="en-US"/>
              </w:rPr>
              <w:t>RC.</w:t>
            </w:r>
            <w:r w:rsidRPr="00866B9F">
              <w:rPr>
                <w:lang w:val="en-US"/>
              </w:rPr>
              <w:t xml:space="preserve">02.01) </w:t>
            </w:r>
            <w:r w:rsidRPr="00866B9F" w:rsidDel="00794DB7">
              <w:rPr>
                <w:lang w:val="en-US"/>
              </w:rPr>
              <w:t xml:space="preserve">= </w:t>
            </w:r>
            <w:r w:rsidDel="00794DB7">
              <w:rPr>
                <w:lang w:val="en-US"/>
              </w:rPr>
              <w:t>R</w:t>
            </w:r>
            <w:r w:rsidRPr="00866B9F" w:rsidDel="00794DB7">
              <w:rPr>
                <w:lang w:val="en-US"/>
              </w:rPr>
              <w:t>01</w:t>
            </w:r>
            <w:r w:rsidDel="00794DB7">
              <w:rPr>
                <w:lang w:val="en-US"/>
              </w:rPr>
              <w:t>7</w:t>
            </w:r>
            <w:r w:rsidRPr="00866B9F" w:rsidDel="00794DB7">
              <w:rPr>
                <w:lang w:val="en-US"/>
              </w:rPr>
              <w:t>0/</w:t>
            </w:r>
            <w:r w:rsidDel="00794DB7">
              <w:rPr>
                <w:lang w:val="en-US"/>
              </w:rPr>
              <w:t>C</w:t>
            </w:r>
            <w:r w:rsidRPr="00866B9F" w:rsidDel="00794DB7">
              <w:rPr>
                <w:lang w:val="en-US"/>
              </w:rPr>
              <w:t>01</w:t>
            </w:r>
            <w:r w:rsidDel="00794DB7">
              <w:rPr>
                <w:lang w:val="en-US"/>
              </w:rPr>
              <w:t>5</w:t>
            </w:r>
            <w:r w:rsidRPr="00866B9F" w:rsidDel="00794DB7">
              <w:rPr>
                <w:lang w:val="en-US"/>
              </w:rPr>
              <w:t>0 (</w:t>
            </w:r>
            <w:r>
              <w:rPr>
                <w:lang w:val="en-US"/>
              </w:rPr>
              <w:t>RC.</w:t>
            </w:r>
            <w:r w:rsidRPr="00866B9F" w:rsidDel="00794DB7">
              <w:rPr>
                <w:lang w:val="en-US"/>
              </w:rPr>
              <w:t>05.01)</w:t>
            </w:r>
          </w:p>
        </w:tc>
      </w:tr>
      <w:tr w:rsidR="008279D3" w:rsidRPr="003F147E" w14:paraId="6FF9B8DF" w14:textId="77777777" w:rsidTr="00B43256">
        <w:trPr>
          <w:cantSplit/>
        </w:trPr>
        <w:tc>
          <w:tcPr>
            <w:tcW w:w="14601" w:type="dxa"/>
            <w:gridSpan w:val="5"/>
            <w:vAlign w:val="center"/>
          </w:tcPr>
          <w:p w14:paraId="74836655" w14:textId="77777777" w:rsidR="008279D3" w:rsidRPr="005D7E36" w:rsidRDefault="008279D3" w:rsidP="00B43256">
            <w:pPr>
              <w:pStyle w:val="Paragraphedeliste"/>
              <w:ind w:left="0"/>
            </w:pPr>
            <w:r w:rsidRPr="005D7E36">
              <w:t>Placements financiers autres que les placements dans les entreprises liées et dans les entreprises avec lesquelles existe un lien de participation</w:t>
            </w:r>
            <w:r w:rsidRPr="005D7E36">
              <w:rPr>
                <w:color w:val="FF0000"/>
              </w:rPr>
              <w:t xml:space="preserve"> </w:t>
            </w:r>
          </w:p>
        </w:tc>
      </w:tr>
      <w:tr w:rsidR="008279D3" w:rsidRPr="00286A50" w14:paraId="423AA29D" w14:textId="77777777" w:rsidTr="00B43256">
        <w:trPr>
          <w:cantSplit/>
        </w:trPr>
        <w:tc>
          <w:tcPr>
            <w:tcW w:w="3306" w:type="dxa"/>
            <w:vAlign w:val="center"/>
          </w:tcPr>
          <w:p w14:paraId="5A3635BA" w14:textId="77777777" w:rsidR="008279D3" w:rsidRPr="007F5D4F" w:rsidRDefault="008279D3" w:rsidP="00B43256">
            <w:pPr>
              <w:snapToGrid w:val="0"/>
              <w:ind w:left="284"/>
              <w:rPr>
                <w:i/>
                <w:spacing w:val="-2"/>
              </w:rPr>
            </w:pPr>
            <w:r w:rsidRPr="007F5D4F">
              <w:rPr>
                <w:i/>
                <w:spacing w:val="-2"/>
              </w:rPr>
              <w:t>Actions, parts et autres titres à revenu variable dans les entités avec lesquelles il n'existe pas de lien de participation ou entités liées</w:t>
            </w:r>
          </w:p>
        </w:tc>
        <w:tc>
          <w:tcPr>
            <w:tcW w:w="1127" w:type="dxa"/>
            <w:vAlign w:val="center"/>
          </w:tcPr>
          <w:p w14:paraId="6CB7FE01" w14:textId="77777777" w:rsidR="008279D3" w:rsidRPr="002F4AA3" w:rsidRDefault="008279D3" w:rsidP="00B43256">
            <w:pPr>
              <w:rPr>
                <w:lang w:val="en-US"/>
              </w:rPr>
            </w:pPr>
            <w:r w:rsidRPr="002F4AA3">
              <w:rPr>
                <w:lang w:val="en-US"/>
              </w:rPr>
              <w:t>R0</w:t>
            </w:r>
            <w:r>
              <w:rPr>
                <w:lang w:val="en-US"/>
              </w:rPr>
              <w:t>23</w:t>
            </w:r>
            <w:r w:rsidRPr="002F4AA3">
              <w:rPr>
                <w:lang w:val="en-US"/>
              </w:rPr>
              <w:t>0</w:t>
            </w:r>
          </w:p>
        </w:tc>
        <w:tc>
          <w:tcPr>
            <w:tcW w:w="1129" w:type="dxa"/>
            <w:vAlign w:val="center"/>
          </w:tcPr>
          <w:p w14:paraId="6998599B" w14:textId="77777777" w:rsidR="008279D3" w:rsidRPr="00ED24DB" w:rsidRDefault="008279D3" w:rsidP="00B43256">
            <w:r>
              <w:t>R0180</w:t>
            </w:r>
          </w:p>
        </w:tc>
        <w:tc>
          <w:tcPr>
            <w:tcW w:w="4220" w:type="dxa"/>
            <w:vAlign w:val="center"/>
          </w:tcPr>
          <w:p w14:paraId="14B28938" w14:textId="77777777" w:rsidR="008279D3" w:rsidRPr="004F0663" w:rsidRDefault="008279D3" w:rsidP="00B43256">
            <w:pPr>
              <w:pStyle w:val="Paragraphedeliste"/>
              <w:ind w:left="0"/>
            </w:pPr>
            <w:r>
              <w:rPr>
                <w:i/>
                <w:u w:val="single"/>
              </w:rPr>
              <w:t>RCC</w:t>
            </w:r>
            <w:r w:rsidRPr="004F0663">
              <w:rPr>
                <w:i/>
                <w:u w:val="single"/>
              </w:rPr>
              <w:t>.02.01 :</w:t>
            </w:r>
            <w:r w:rsidRPr="004F0663">
              <w:t xml:space="preserve"> </w:t>
            </w:r>
          </w:p>
          <w:p w14:paraId="2046F121" w14:textId="77777777" w:rsidR="008279D3" w:rsidRPr="004F0663" w:rsidRDefault="008279D3" w:rsidP="00B43256">
            <w:pPr>
              <w:pStyle w:val="Paragraphedeliste"/>
              <w:ind w:left="0"/>
            </w:pPr>
            <w:r w:rsidRPr="004F0663">
              <w:t>R0230 = ∑ (R0240 : R0270)</w:t>
            </w:r>
          </w:p>
          <w:p w14:paraId="5C9D32EA" w14:textId="77777777" w:rsidR="008279D3" w:rsidRPr="004F0663" w:rsidRDefault="008279D3" w:rsidP="00B43256">
            <w:pPr>
              <w:pStyle w:val="Paragraphedeliste"/>
              <w:ind w:left="0"/>
            </w:pPr>
            <w:r>
              <w:rPr>
                <w:i/>
                <w:u w:val="single"/>
              </w:rPr>
              <w:t>RCG</w:t>
            </w:r>
            <w:r w:rsidRPr="004F0663">
              <w:rPr>
                <w:i/>
                <w:u w:val="single"/>
              </w:rPr>
              <w:t>.02.01 :</w:t>
            </w:r>
            <w:r w:rsidRPr="004F0663">
              <w:t xml:space="preserve"> </w:t>
            </w:r>
          </w:p>
          <w:p w14:paraId="15B71021" w14:textId="77777777" w:rsidR="008279D3" w:rsidRPr="00ED24DB" w:rsidRDefault="008279D3" w:rsidP="00B43256">
            <w:pPr>
              <w:pStyle w:val="Paragraphedeliste"/>
              <w:ind w:left="0"/>
            </w:pPr>
            <w:r w:rsidRPr="004F0663">
              <w:t>R0</w:t>
            </w:r>
            <w:r>
              <w:t>18</w:t>
            </w:r>
            <w:r w:rsidRPr="004F0663">
              <w:t>0 = ∑ (R0</w:t>
            </w:r>
            <w:r>
              <w:t>19</w:t>
            </w:r>
            <w:r w:rsidRPr="004F0663">
              <w:t>0 : R02</w:t>
            </w:r>
            <w:r>
              <w:t>2</w:t>
            </w:r>
            <w:r w:rsidRPr="004F0663">
              <w:t>0)</w:t>
            </w:r>
          </w:p>
        </w:tc>
        <w:tc>
          <w:tcPr>
            <w:tcW w:w="4819" w:type="dxa"/>
            <w:vMerge w:val="restart"/>
            <w:vAlign w:val="center"/>
          </w:tcPr>
          <w:p w14:paraId="2AF282A7" w14:textId="77777777" w:rsidR="008279D3" w:rsidRDefault="008279D3" w:rsidP="00B43256">
            <w:pPr>
              <w:pStyle w:val="Paragraphedeliste"/>
              <w:ind w:left="0"/>
            </w:pPr>
            <w:r w:rsidRPr="009D7D06">
              <w:t xml:space="preserve">∑ </w:t>
            </w:r>
            <w:r>
              <w:t xml:space="preserve">R0230 (RCC.02.01) + </w:t>
            </w:r>
            <w:r w:rsidRPr="009D7D06">
              <w:t xml:space="preserve">∑ </w:t>
            </w:r>
            <w:r>
              <w:t xml:space="preserve">R0350 (RCC.02.01) + R0180 (RCG.02.01) + R0300 (RCG.02.01) = R0060/C0010 (RC.02.01) + R0070/C0010 (RC.02.01) </w:t>
            </w:r>
            <w:r w:rsidDel="00794DB7">
              <w:t xml:space="preserve">= </w:t>
            </w:r>
            <w:r w:rsidRPr="00FD311D" w:rsidDel="00794DB7">
              <w:t>R0</w:t>
            </w:r>
            <w:r w:rsidDel="00794DB7">
              <w:t>18</w:t>
            </w:r>
            <w:r w:rsidRPr="00FD311D" w:rsidDel="00794DB7">
              <w:t>0/C0</w:t>
            </w:r>
            <w:r w:rsidDel="00794DB7">
              <w:t>15</w:t>
            </w:r>
            <w:r w:rsidRPr="00FD311D" w:rsidDel="00794DB7">
              <w:t xml:space="preserve">0 </w:t>
            </w:r>
            <w:r w:rsidDel="00794DB7">
              <w:t>(</w:t>
            </w:r>
            <w:r>
              <w:t>RC.</w:t>
            </w:r>
            <w:r w:rsidDel="00794DB7">
              <w:t xml:space="preserve">05.01) + </w:t>
            </w:r>
            <w:r w:rsidRPr="00FD311D" w:rsidDel="00794DB7">
              <w:t>R0</w:t>
            </w:r>
            <w:r w:rsidDel="00794DB7">
              <w:t>30</w:t>
            </w:r>
            <w:r w:rsidRPr="00FD311D" w:rsidDel="00794DB7">
              <w:t>0/C0</w:t>
            </w:r>
            <w:r w:rsidDel="00794DB7">
              <w:t>15</w:t>
            </w:r>
            <w:r w:rsidRPr="00FD311D" w:rsidDel="00794DB7">
              <w:t>0</w:t>
            </w:r>
            <w:r w:rsidDel="00794DB7">
              <w:t xml:space="preserve"> (</w:t>
            </w:r>
            <w:r>
              <w:t>RC.</w:t>
            </w:r>
            <w:r w:rsidDel="00794DB7">
              <w:t>05.01)</w:t>
            </w:r>
          </w:p>
          <w:p w14:paraId="348B1124" w14:textId="77777777" w:rsidR="008279D3" w:rsidRDefault="008279D3" w:rsidP="00B43256">
            <w:pPr>
              <w:pStyle w:val="Paragraphedeliste"/>
              <w:ind w:left="0"/>
            </w:pPr>
          </w:p>
          <w:p w14:paraId="561D6F10" w14:textId="77777777" w:rsidR="008279D3" w:rsidRPr="00703BC3" w:rsidRDefault="008279D3" w:rsidP="00B43256">
            <w:pPr>
              <w:pStyle w:val="Paragraphedeliste"/>
              <w:ind w:left="0"/>
            </w:pPr>
            <w:r w:rsidRPr="00703BC3">
              <w:t>∑ R0640 (</w:t>
            </w:r>
            <w:r>
              <w:t>RCC</w:t>
            </w:r>
            <w:r w:rsidRPr="00703BC3">
              <w:t>.02.01) + R0590 (</w:t>
            </w:r>
            <w:r>
              <w:t>RCG</w:t>
            </w:r>
            <w:r w:rsidRPr="00703BC3">
              <w:t>.02.01) = R0070/C0010 (</w:t>
            </w:r>
            <w:r>
              <w:t>RC</w:t>
            </w:r>
            <w:r w:rsidRPr="00703BC3">
              <w:t xml:space="preserve">.02.01) </w:t>
            </w:r>
            <w:r w:rsidRPr="00703BC3" w:rsidDel="00794DB7">
              <w:t>= R0590/C0150 (</w:t>
            </w:r>
            <w:r>
              <w:t>RC.</w:t>
            </w:r>
            <w:r w:rsidRPr="00703BC3" w:rsidDel="00794DB7">
              <w:t>05.01)</w:t>
            </w:r>
          </w:p>
        </w:tc>
      </w:tr>
      <w:tr w:rsidR="008279D3" w:rsidRPr="00ED24DB" w14:paraId="52C18F9C" w14:textId="77777777" w:rsidTr="00B43256">
        <w:trPr>
          <w:cantSplit/>
        </w:trPr>
        <w:tc>
          <w:tcPr>
            <w:tcW w:w="3306" w:type="dxa"/>
            <w:vAlign w:val="center"/>
          </w:tcPr>
          <w:p w14:paraId="5E7D26CB" w14:textId="77777777" w:rsidR="008279D3" w:rsidRPr="005D7E36" w:rsidRDefault="008279D3" w:rsidP="00B43256">
            <w:pPr>
              <w:snapToGrid w:val="0"/>
              <w:ind w:left="284"/>
              <w:rPr>
                <w:i/>
              </w:rPr>
            </w:pPr>
            <w:r w:rsidRPr="005D7E36">
              <w:rPr>
                <w:i/>
              </w:rPr>
              <w:t>Autres titres de placement hors placements dans des entités avec lesquelles il existe un lien de participation ou entités liées</w:t>
            </w:r>
          </w:p>
        </w:tc>
        <w:tc>
          <w:tcPr>
            <w:tcW w:w="1127" w:type="dxa"/>
            <w:vAlign w:val="center"/>
          </w:tcPr>
          <w:p w14:paraId="024617B6" w14:textId="77777777" w:rsidR="008279D3" w:rsidRPr="00ED24DB" w:rsidRDefault="008279D3" w:rsidP="00B43256">
            <w:r>
              <w:t>R0350</w:t>
            </w:r>
          </w:p>
        </w:tc>
        <w:tc>
          <w:tcPr>
            <w:tcW w:w="1129" w:type="dxa"/>
            <w:vAlign w:val="center"/>
          </w:tcPr>
          <w:p w14:paraId="56084C0D" w14:textId="77777777" w:rsidR="008279D3" w:rsidRPr="00ED24DB" w:rsidRDefault="008279D3" w:rsidP="00B43256">
            <w:r>
              <w:t>R0300</w:t>
            </w:r>
          </w:p>
        </w:tc>
        <w:tc>
          <w:tcPr>
            <w:tcW w:w="4220" w:type="dxa"/>
            <w:vAlign w:val="center"/>
          </w:tcPr>
          <w:p w14:paraId="175A6BA4" w14:textId="77777777" w:rsidR="008279D3" w:rsidRPr="00A75F17" w:rsidRDefault="008279D3" w:rsidP="00B43256">
            <w:pPr>
              <w:pStyle w:val="Paragraphedeliste"/>
              <w:ind w:left="0"/>
            </w:pPr>
            <w:r w:rsidRPr="00A75F17">
              <w:rPr>
                <w:i/>
                <w:u w:val="single"/>
              </w:rPr>
              <w:t>RCC.02.01 :</w:t>
            </w:r>
            <w:r w:rsidRPr="00A75F17">
              <w:t xml:space="preserve"> </w:t>
            </w:r>
          </w:p>
          <w:p w14:paraId="02E01FB0" w14:textId="77777777" w:rsidR="008279D3" w:rsidRPr="00A75F17" w:rsidRDefault="008279D3" w:rsidP="00B43256">
            <w:pPr>
              <w:pStyle w:val="Paragraphedeliste"/>
              <w:ind w:left="0"/>
            </w:pPr>
            <w:r w:rsidRPr="00A75F17">
              <w:t>R0350 = R0360 + R0500 + R0570 + R0580 + R0640</w:t>
            </w:r>
          </w:p>
          <w:p w14:paraId="6B2C63C0" w14:textId="77777777" w:rsidR="008279D3" w:rsidRPr="00A75F17" w:rsidRDefault="008279D3" w:rsidP="00B43256">
            <w:pPr>
              <w:pStyle w:val="Paragraphedeliste"/>
              <w:ind w:left="0"/>
            </w:pPr>
            <w:r w:rsidRPr="00A75F17">
              <w:t>R0360 = R0370 + R0410 + R0440 + R0490</w:t>
            </w:r>
          </w:p>
          <w:p w14:paraId="20FB9B2A" w14:textId="77777777" w:rsidR="008279D3" w:rsidRPr="00A75F17" w:rsidRDefault="008279D3" w:rsidP="00B43256">
            <w:pPr>
              <w:pStyle w:val="Paragraphedeliste"/>
              <w:ind w:left="0"/>
            </w:pPr>
            <w:r w:rsidRPr="00A75F17">
              <w:t>R0370 = ∑ (R0380 : R0400)</w:t>
            </w:r>
          </w:p>
          <w:p w14:paraId="6F7C5FB7" w14:textId="77777777" w:rsidR="008279D3" w:rsidRPr="00A75F17" w:rsidRDefault="008279D3" w:rsidP="00B43256">
            <w:pPr>
              <w:pStyle w:val="Paragraphedeliste"/>
              <w:ind w:left="0"/>
            </w:pPr>
            <w:r w:rsidRPr="00A75F17">
              <w:t>R0410 = R0420 + R0430</w:t>
            </w:r>
          </w:p>
          <w:p w14:paraId="1170D7EF" w14:textId="77777777" w:rsidR="008279D3" w:rsidRPr="00A75F17" w:rsidRDefault="008279D3" w:rsidP="00B43256">
            <w:pPr>
              <w:pStyle w:val="Paragraphedeliste"/>
              <w:ind w:left="0"/>
            </w:pPr>
            <w:r w:rsidRPr="00A75F17">
              <w:t>R0440 = ∑ (R0450 : R0480)</w:t>
            </w:r>
          </w:p>
          <w:p w14:paraId="3118A765" w14:textId="77777777" w:rsidR="008279D3" w:rsidRPr="00A75F17" w:rsidRDefault="008279D3" w:rsidP="00B43256">
            <w:pPr>
              <w:pStyle w:val="Paragraphedeliste"/>
              <w:ind w:left="0"/>
            </w:pPr>
            <w:r w:rsidRPr="00A75F17">
              <w:t>R0500 = ∑ (R0510 : R0530) + R0560</w:t>
            </w:r>
          </w:p>
          <w:p w14:paraId="19DA90AE" w14:textId="77777777" w:rsidR="008279D3" w:rsidRPr="00A75F17" w:rsidRDefault="008279D3" w:rsidP="00B43256">
            <w:pPr>
              <w:pStyle w:val="Paragraphedeliste"/>
              <w:ind w:left="0"/>
            </w:pPr>
            <w:r w:rsidRPr="00A75F17">
              <w:t>R0530 = R0540 + R0550</w:t>
            </w:r>
          </w:p>
          <w:p w14:paraId="70ED2585" w14:textId="77777777" w:rsidR="008279D3" w:rsidRPr="00A75F17" w:rsidRDefault="008279D3" w:rsidP="00B43256">
            <w:pPr>
              <w:pStyle w:val="Paragraphedeliste"/>
              <w:ind w:left="0"/>
            </w:pPr>
            <w:r w:rsidRPr="00A75F17">
              <w:t>R0580 = ∑ (R0590 : R0630)</w:t>
            </w:r>
          </w:p>
          <w:p w14:paraId="54C55600" w14:textId="77777777" w:rsidR="008279D3" w:rsidRPr="00A75F17" w:rsidRDefault="008279D3" w:rsidP="00B43256">
            <w:pPr>
              <w:pStyle w:val="Paragraphedeliste"/>
              <w:ind w:left="0"/>
            </w:pPr>
            <w:r w:rsidRPr="00A75F17">
              <w:rPr>
                <w:i/>
                <w:u w:val="single"/>
              </w:rPr>
              <w:t>RCG.02.01 :</w:t>
            </w:r>
            <w:r w:rsidRPr="00A75F17">
              <w:t xml:space="preserve"> </w:t>
            </w:r>
          </w:p>
          <w:p w14:paraId="3181336A" w14:textId="77777777" w:rsidR="008279D3" w:rsidRPr="00A75F17" w:rsidRDefault="008279D3" w:rsidP="00B43256">
            <w:pPr>
              <w:pStyle w:val="Paragraphedeliste"/>
              <w:ind w:left="0"/>
            </w:pPr>
            <w:r w:rsidRPr="00A75F17">
              <w:t>R0300 = R0310 + R0450 + R0520 + R0530 + R0590</w:t>
            </w:r>
          </w:p>
          <w:p w14:paraId="449E352F" w14:textId="77777777" w:rsidR="008279D3" w:rsidRPr="00A75F17" w:rsidRDefault="008279D3" w:rsidP="00B43256">
            <w:pPr>
              <w:pStyle w:val="Paragraphedeliste"/>
              <w:ind w:left="0"/>
            </w:pPr>
            <w:r w:rsidRPr="00A75F17">
              <w:t>R0310 = R0320 + R0360 + R0390 + R0440</w:t>
            </w:r>
          </w:p>
          <w:p w14:paraId="046B3773" w14:textId="77777777" w:rsidR="008279D3" w:rsidRPr="00A75F17" w:rsidRDefault="008279D3" w:rsidP="00B43256">
            <w:pPr>
              <w:pStyle w:val="Paragraphedeliste"/>
              <w:ind w:left="0"/>
            </w:pPr>
            <w:r w:rsidRPr="00A75F17">
              <w:t>R0320 = ∑ (R0330 : R0350)</w:t>
            </w:r>
          </w:p>
          <w:p w14:paraId="203AF56B" w14:textId="77777777" w:rsidR="008279D3" w:rsidRPr="00A75F17" w:rsidRDefault="008279D3" w:rsidP="00B43256">
            <w:pPr>
              <w:pStyle w:val="Paragraphedeliste"/>
              <w:ind w:left="0"/>
            </w:pPr>
            <w:r w:rsidRPr="00A75F17">
              <w:t>R0360 = R0370 + R0380</w:t>
            </w:r>
          </w:p>
          <w:p w14:paraId="10E5DE05" w14:textId="77777777" w:rsidR="008279D3" w:rsidRPr="00A75F17" w:rsidRDefault="008279D3" w:rsidP="00B43256">
            <w:pPr>
              <w:pStyle w:val="Paragraphedeliste"/>
              <w:ind w:left="0"/>
            </w:pPr>
            <w:r w:rsidRPr="00A75F17">
              <w:t>R0390 = ∑ (R0400 : R0430)</w:t>
            </w:r>
          </w:p>
          <w:p w14:paraId="5D83189E" w14:textId="77777777" w:rsidR="008279D3" w:rsidRPr="00A75F17" w:rsidRDefault="008279D3" w:rsidP="00B43256">
            <w:pPr>
              <w:pStyle w:val="Paragraphedeliste"/>
              <w:ind w:left="0"/>
            </w:pPr>
            <w:r w:rsidRPr="00A75F17">
              <w:t>R0450 = ∑ (R0460 : R0480) + R0510</w:t>
            </w:r>
          </w:p>
          <w:p w14:paraId="09544516" w14:textId="77777777" w:rsidR="008279D3" w:rsidRPr="00A75F17" w:rsidRDefault="008279D3" w:rsidP="00B43256">
            <w:pPr>
              <w:pStyle w:val="Paragraphedeliste"/>
              <w:ind w:left="0"/>
            </w:pPr>
            <w:r w:rsidRPr="00A75F17">
              <w:t>R0480 = R0490 + R0500</w:t>
            </w:r>
          </w:p>
          <w:p w14:paraId="00EB0EC0" w14:textId="77777777" w:rsidR="008279D3" w:rsidRPr="00ED24DB" w:rsidRDefault="008279D3" w:rsidP="00B43256">
            <w:pPr>
              <w:pStyle w:val="Paragraphedeliste"/>
              <w:spacing w:before="120" w:after="120"/>
              <w:ind w:left="0"/>
            </w:pPr>
            <w:r>
              <w:t xml:space="preserve">R0530 = </w:t>
            </w:r>
            <w:r w:rsidRPr="004F0663">
              <w:t>∑ (R0</w:t>
            </w:r>
            <w:r>
              <w:t>54</w:t>
            </w:r>
            <w:r w:rsidRPr="004F0663">
              <w:t>0 : R0</w:t>
            </w:r>
            <w:r>
              <w:t>58</w:t>
            </w:r>
            <w:r w:rsidRPr="004F0663">
              <w:t>0)</w:t>
            </w:r>
          </w:p>
        </w:tc>
        <w:tc>
          <w:tcPr>
            <w:tcW w:w="4819" w:type="dxa"/>
            <w:vMerge/>
            <w:vAlign w:val="center"/>
          </w:tcPr>
          <w:p w14:paraId="54A1803D" w14:textId="77777777" w:rsidR="008279D3" w:rsidRPr="00ED24DB" w:rsidRDefault="008279D3" w:rsidP="00B43256">
            <w:pPr>
              <w:pStyle w:val="Paragraphedeliste"/>
              <w:ind w:left="0"/>
            </w:pPr>
          </w:p>
        </w:tc>
      </w:tr>
      <w:tr w:rsidR="008279D3" w:rsidRPr="00ED24DB" w14:paraId="68217B64" w14:textId="77777777" w:rsidTr="00B43256">
        <w:trPr>
          <w:cantSplit/>
        </w:trPr>
        <w:tc>
          <w:tcPr>
            <w:tcW w:w="14601" w:type="dxa"/>
            <w:gridSpan w:val="5"/>
            <w:vAlign w:val="center"/>
          </w:tcPr>
          <w:p w14:paraId="66AF24BE" w14:textId="77777777" w:rsidR="008279D3" w:rsidRPr="005D7E36" w:rsidRDefault="008279D3" w:rsidP="00B43256">
            <w:pPr>
              <w:pStyle w:val="Paragraphedeliste"/>
              <w:ind w:left="0"/>
            </w:pPr>
            <w:r w:rsidRPr="005D7E36">
              <w:t>Placements financiers dans les entreprises liées et dans les entreprises avec lesquelles existe un lien de participation</w:t>
            </w:r>
            <w:r w:rsidRPr="005D7E36">
              <w:rPr>
                <w:color w:val="FF0000"/>
              </w:rPr>
              <w:t xml:space="preserve"> </w:t>
            </w:r>
          </w:p>
        </w:tc>
      </w:tr>
      <w:tr w:rsidR="008279D3" w:rsidRPr="00D33A27" w14:paraId="0300A0DA" w14:textId="77777777" w:rsidTr="00B43256">
        <w:trPr>
          <w:cantSplit/>
        </w:trPr>
        <w:tc>
          <w:tcPr>
            <w:tcW w:w="3306" w:type="dxa"/>
            <w:vAlign w:val="center"/>
          </w:tcPr>
          <w:p w14:paraId="67879A85" w14:textId="77777777" w:rsidR="008279D3" w:rsidRPr="005D7E36" w:rsidRDefault="008279D3" w:rsidP="00B43256">
            <w:pPr>
              <w:snapToGrid w:val="0"/>
              <w:ind w:left="284"/>
              <w:rPr>
                <w:i/>
              </w:rPr>
            </w:pPr>
            <w:r w:rsidRPr="005D7E36">
              <w:rPr>
                <w:i/>
              </w:rPr>
              <w:lastRenderedPageBreak/>
              <w:t>Actions, parts et autres titres à revenu variable dans des entités liées</w:t>
            </w:r>
          </w:p>
        </w:tc>
        <w:tc>
          <w:tcPr>
            <w:tcW w:w="1127" w:type="dxa"/>
            <w:vAlign w:val="center"/>
          </w:tcPr>
          <w:p w14:paraId="583FCF6F" w14:textId="77777777" w:rsidR="008279D3" w:rsidRPr="00ED24DB" w:rsidRDefault="008279D3" w:rsidP="00B43256">
            <w:r>
              <w:t>R0280</w:t>
            </w:r>
          </w:p>
        </w:tc>
        <w:tc>
          <w:tcPr>
            <w:tcW w:w="1129" w:type="dxa"/>
            <w:vAlign w:val="center"/>
          </w:tcPr>
          <w:p w14:paraId="2305BD7A" w14:textId="77777777" w:rsidR="008279D3" w:rsidRPr="00ED24DB" w:rsidRDefault="008279D3" w:rsidP="00B43256">
            <w:r>
              <w:t>R0230</w:t>
            </w:r>
          </w:p>
        </w:tc>
        <w:tc>
          <w:tcPr>
            <w:tcW w:w="4220" w:type="dxa"/>
            <w:vAlign w:val="center"/>
          </w:tcPr>
          <w:p w14:paraId="2E42B73B" w14:textId="77777777" w:rsidR="008279D3" w:rsidRPr="00474749" w:rsidRDefault="008279D3" w:rsidP="00B43256">
            <w:pPr>
              <w:pStyle w:val="Paragraphedeliste"/>
              <w:ind w:left="0"/>
              <w:rPr>
                <w:lang w:val="en-US"/>
              </w:rPr>
            </w:pPr>
            <w:r>
              <w:rPr>
                <w:i/>
                <w:u w:val="single"/>
                <w:lang w:val="en-US"/>
              </w:rPr>
              <w:t>RCC</w:t>
            </w:r>
            <w:r w:rsidRPr="00474749">
              <w:rPr>
                <w:i/>
                <w:u w:val="single"/>
                <w:lang w:val="en-US"/>
              </w:rPr>
              <w:t>.02.01 :</w:t>
            </w:r>
            <w:r w:rsidRPr="00474749">
              <w:rPr>
                <w:lang w:val="en-US"/>
              </w:rPr>
              <w:t xml:space="preserve"> </w:t>
            </w:r>
          </w:p>
          <w:p w14:paraId="507C17F7" w14:textId="77777777" w:rsidR="008279D3" w:rsidRPr="00474749" w:rsidRDefault="008279D3" w:rsidP="00B43256">
            <w:pPr>
              <w:pStyle w:val="Paragraphedeliste"/>
              <w:spacing w:before="120" w:after="120"/>
              <w:ind w:left="0"/>
              <w:rPr>
                <w:lang w:val="en-US"/>
              </w:rPr>
            </w:pPr>
            <w:r w:rsidRPr="00474749">
              <w:rPr>
                <w:lang w:val="en-US"/>
              </w:rPr>
              <w:t>R0280 = R0290 + R0300</w:t>
            </w:r>
          </w:p>
          <w:p w14:paraId="43B04E26" w14:textId="77777777" w:rsidR="008279D3" w:rsidRPr="00474749" w:rsidRDefault="008279D3" w:rsidP="00B43256">
            <w:pPr>
              <w:pStyle w:val="Paragraphedeliste"/>
              <w:ind w:left="0"/>
              <w:rPr>
                <w:lang w:val="en-US"/>
              </w:rPr>
            </w:pPr>
            <w:r>
              <w:rPr>
                <w:i/>
                <w:u w:val="single"/>
                <w:lang w:val="en-US"/>
              </w:rPr>
              <w:t>RCG</w:t>
            </w:r>
            <w:r w:rsidRPr="00474749">
              <w:rPr>
                <w:i/>
                <w:u w:val="single"/>
                <w:lang w:val="en-US"/>
              </w:rPr>
              <w:t>.02.01 :</w:t>
            </w:r>
            <w:r w:rsidRPr="00474749">
              <w:rPr>
                <w:lang w:val="en-US"/>
              </w:rPr>
              <w:t xml:space="preserve"> </w:t>
            </w:r>
          </w:p>
          <w:p w14:paraId="5DB2E577" w14:textId="77777777" w:rsidR="008279D3" w:rsidRPr="00474749" w:rsidRDefault="008279D3" w:rsidP="00B43256">
            <w:pPr>
              <w:pStyle w:val="Paragraphedeliste"/>
              <w:spacing w:before="120" w:after="120"/>
              <w:ind w:left="0"/>
              <w:rPr>
                <w:lang w:val="en-US"/>
              </w:rPr>
            </w:pPr>
            <w:r w:rsidRPr="00474749">
              <w:rPr>
                <w:lang w:val="en-US"/>
              </w:rPr>
              <w:t>R0230 = R0240 + R0250</w:t>
            </w:r>
          </w:p>
        </w:tc>
        <w:tc>
          <w:tcPr>
            <w:tcW w:w="4819" w:type="dxa"/>
            <w:vMerge w:val="restart"/>
            <w:vAlign w:val="center"/>
          </w:tcPr>
          <w:p w14:paraId="3319E205" w14:textId="77777777" w:rsidR="008279D3" w:rsidRPr="00BA65EC" w:rsidRDefault="008279D3" w:rsidP="00B43256">
            <w:pPr>
              <w:pStyle w:val="Paragraphedeliste"/>
              <w:ind w:left="0"/>
              <w:rPr>
                <w:lang w:val="en-US"/>
              </w:rPr>
            </w:pPr>
            <w:r w:rsidRPr="007510D5">
              <w:rPr>
                <w:lang w:val="en-US"/>
              </w:rPr>
              <w:t xml:space="preserve">∑ </w:t>
            </w:r>
            <w:r w:rsidRPr="00BA65EC">
              <w:rPr>
                <w:lang w:val="en-US"/>
              </w:rPr>
              <w:t>R0280 (</w:t>
            </w:r>
            <w:r>
              <w:rPr>
                <w:lang w:val="en-US"/>
              </w:rPr>
              <w:t>RCC</w:t>
            </w:r>
            <w:r w:rsidRPr="00BA65EC">
              <w:rPr>
                <w:lang w:val="en-US"/>
              </w:rPr>
              <w:t xml:space="preserve">.02.01) + </w:t>
            </w:r>
            <w:r w:rsidRPr="007510D5">
              <w:rPr>
                <w:lang w:val="en-US"/>
              </w:rPr>
              <w:t xml:space="preserve">∑ </w:t>
            </w:r>
            <w:r w:rsidRPr="00BA65EC">
              <w:rPr>
                <w:lang w:val="en-US"/>
              </w:rPr>
              <w:t>R0310 (</w:t>
            </w:r>
            <w:r>
              <w:rPr>
                <w:lang w:val="en-US"/>
              </w:rPr>
              <w:t>RCC</w:t>
            </w:r>
            <w:r w:rsidRPr="00BA65EC">
              <w:rPr>
                <w:lang w:val="en-US"/>
              </w:rPr>
              <w:t xml:space="preserve">.02.01) + </w:t>
            </w:r>
            <w:r w:rsidRPr="007510D5">
              <w:rPr>
                <w:lang w:val="en-US"/>
              </w:rPr>
              <w:t xml:space="preserve">∑ </w:t>
            </w:r>
            <w:r w:rsidRPr="00BA65EC">
              <w:rPr>
                <w:lang w:val="en-US"/>
              </w:rPr>
              <w:t>R0650 (</w:t>
            </w:r>
            <w:r>
              <w:rPr>
                <w:lang w:val="en-US"/>
              </w:rPr>
              <w:t>RCC</w:t>
            </w:r>
            <w:r w:rsidRPr="00BA65EC">
              <w:rPr>
                <w:lang w:val="en-US"/>
              </w:rPr>
              <w:t xml:space="preserve">.02.01) + </w:t>
            </w:r>
            <w:r w:rsidRPr="007510D5">
              <w:rPr>
                <w:lang w:val="en-US"/>
              </w:rPr>
              <w:t xml:space="preserve">∑ </w:t>
            </w:r>
            <w:r w:rsidRPr="00BA65EC">
              <w:rPr>
                <w:lang w:val="en-US"/>
              </w:rPr>
              <w:t>R0830 (</w:t>
            </w:r>
            <w:r>
              <w:rPr>
                <w:lang w:val="en-US"/>
              </w:rPr>
              <w:t>RCC</w:t>
            </w:r>
            <w:r w:rsidRPr="00BA65EC">
              <w:rPr>
                <w:lang w:val="en-US"/>
              </w:rPr>
              <w:t>.02.01) + R0230 (</w:t>
            </w:r>
            <w:r>
              <w:rPr>
                <w:lang w:val="en-US"/>
              </w:rPr>
              <w:t>RCG</w:t>
            </w:r>
            <w:r w:rsidRPr="00BA65EC">
              <w:rPr>
                <w:lang w:val="en-US"/>
              </w:rPr>
              <w:t>.02.01) + R0260 (</w:t>
            </w:r>
            <w:r>
              <w:rPr>
                <w:lang w:val="en-US"/>
              </w:rPr>
              <w:t>RCG</w:t>
            </w:r>
            <w:r w:rsidRPr="00BA65EC">
              <w:rPr>
                <w:lang w:val="en-US"/>
              </w:rPr>
              <w:t>.02.01) + R0600 (</w:t>
            </w:r>
            <w:r>
              <w:rPr>
                <w:lang w:val="en-US"/>
              </w:rPr>
              <w:t>RCG</w:t>
            </w:r>
            <w:r w:rsidRPr="00BA65EC">
              <w:rPr>
                <w:lang w:val="en-US"/>
              </w:rPr>
              <w:t>.02.01) + R0780 (</w:t>
            </w:r>
            <w:r>
              <w:rPr>
                <w:lang w:val="en-US"/>
              </w:rPr>
              <w:t>RCG</w:t>
            </w:r>
            <w:r w:rsidRPr="00BA65EC">
              <w:rPr>
                <w:lang w:val="en-US"/>
              </w:rPr>
              <w:t>.02.01) = R0050/C0010 (</w:t>
            </w:r>
            <w:r>
              <w:rPr>
                <w:lang w:val="en-US"/>
              </w:rPr>
              <w:t>RC.</w:t>
            </w:r>
            <w:r w:rsidRPr="00BA65EC">
              <w:rPr>
                <w:lang w:val="en-US"/>
              </w:rPr>
              <w:t xml:space="preserve">02.01) </w:t>
            </w:r>
            <w:r w:rsidRPr="00BA65EC" w:rsidDel="003745FA">
              <w:rPr>
                <w:lang w:val="en-US"/>
              </w:rPr>
              <w:t>= R0230/C0150 (</w:t>
            </w:r>
            <w:r>
              <w:rPr>
                <w:lang w:val="en-US"/>
              </w:rPr>
              <w:t>RC.</w:t>
            </w:r>
            <w:r w:rsidRPr="00BA65EC" w:rsidDel="003745FA">
              <w:rPr>
                <w:lang w:val="en-US"/>
              </w:rPr>
              <w:t>05.01) + R0260/C0150 (</w:t>
            </w:r>
            <w:r>
              <w:rPr>
                <w:lang w:val="en-US"/>
              </w:rPr>
              <w:t>RC.</w:t>
            </w:r>
            <w:r w:rsidRPr="00BA65EC" w:rsidDel="003745FA">
              <w:rPr>
                <w:lang w:val="en-US"/>
              </w:rPr>
              <w:t>05.01) + R0600/C0150 (</w:t>
            </w:r>
            <w:r>
              <w:rPr>
                <w:lang w:val="en-US"/>
              </w:rPr>
              <w:t>RC.</w:t>
            </w:r>
            <w:r w:rsidRPr="00BA65EC" w:rsidDel="003745FA">
              <w:rPr>
                <w:lang w:val="en-US"/>
              </w:rPr>
              <w:t>05.01) + R0780/C0150 (</w:t>
            </w:r>
            <w:r>
              <w:rPr>
                <w:lang w:val="en-US"/>
              </w:rPr>
              <w:t>RC.</w:t>
            </w:r>
            <w:r w:rsidRPr="00BA65EC" w:rsidDel="003745FA">
              <w:rPr>
                <w:lang w:val="en-US"/>
              </w:rPr>
              <w:t>05.01)</w:t>
            </w:r>
          </w:p>
        </w:tc>
      </w:tr>
      <w:tr w:rsidR="008279D3" w:rsidRPr="00D33A27" w14:paraId="5FBAC1CC" w14:textId="77777777" w:rsidTr="00B43256">
        <w:trPr>
          <w:cantSplit/>
        </w:trPr>
        <w:tc>
          <w:tcPr>
            <w:tcW w:w="3306" w:type="dxa"/>
            <w:vAlign w:val="center"/>
          </w:tcPr>
          <w:p w14:paraId="4A27862A" w14:textId="77777777" w:rsidR="008279D3" w:rsidRPr="005D7E36" w:rsidRDefault="008279D3" w:rsidP="00B43256">
            <w:pPr>
              <w:snapToGrid w:val="0"/>
              <w:ind w:left="284"/>
              <w:rPr>
                <w:i/>
              </w:rPr>
            </w:pPr>
            <w:r w:rsidRPr="005D7E36">
              <w:rPr>
                <w:i/>
              </w:rPr>
              <w:t>Actions, parts et autres titres à revenu variable dans les entreprises avec lesquelles il existe un lien de participation</w:t>
            </w:r>
          </w:p>
        </w:tc>
        <w:tc>
          <w:tcPr>
            <w:tcW w:w="1127" w:type="dxa"/>
            <w:vAlign w:val="center"/>
          </w:tcPr>
          <w:p w14:paraId="6952D139" w14:textId="77777777" w:rsidR="008279D3" w:rsidRPr="00ED24DB" w:rsidRDefault="008279D3" w:rsidP="00B43256">
            <w:r>
              <w:t>R0310</w:t>
            </w:r>
          </w:p>
        </w:tc>
        <w:tc>
          <w:tcPr>
            <w:tcW w:w="1129" w:type="dxa"/>
            <w:vAlign w:val="center"/>
          </w:tcPr>
          <w:p w14:paraId="293171FE" w14:textId="77777777" w:rsidR="008279D3" w:rsidRPr="00ED24DB" w:rsidRDefault="008279D3" w:rsidP="00B43256">
            <w:r>
              <w:t>R0260</w:t>
            </w:r>
          </w:p>
        </w:tc>
        <w:tc>
          <w:tcPr>
            <w:tcW w:w="4220" w:type="dxa"/>
            <w:vAlign w:val="center"/>
          </w:tcPr>
          <w:p w14:paraId="68EEE188" w14:textId="77777777" w:rsidR="008279D3" w:rsidRPr="00474749" w:rsidRDefault="008279D3" w:rsidP="00B43256">
            <w:pPr>
              <w:pStyle w:val="Paragraphedeliste"/>
              <w:ind w:left="0"/>
              <w:rPr>
                <w:lang w:val="en-US"/>
              </w:rPr>
            </w:pPr>
            <w:r>
              <w:rPr>
                <w:i/>
                <w:u w:val="single"/>
                <w:lang w:val="en-US"/>
              </w:rPr>
              <w:t>RCC</w:t>
            </w:r>
            <w:r w:rsidRPr="00474749">
              <w:rPr>
                <w:i/>
                <w:u w:val="single"/>
                <w:lang w:val="en-US"/>
              </w:rPr>
              <w:t>.02.01 :</w:t>
            </w:r>
            <w:r w:rsidRPr="00474749">
              <w:rPr>
                <w:lang w:val="en-US"/>
              </w:rPr>
              <w:t xml:space="preserve"> </w:t>
            </w:r>
          </w:p>
          <w:p w14:paraId="2F4F0A74" w14:textId="77777777" w:rsidR="008279D3" w:rsidRPr="00474749" w:rsidRDefault="008279D3" w:rsidP="00B43256">
            <w:pPr>
              <w:pStyle w:val="Paragraphedeliste"/>
              <w:spacing w:before="120" w:after="120"/>
              <w:ind w:left="0"/>
              <w:rPr>
                <w:lang w:val="en-US"/>
              </w:rPr>
            </w:pPr>
            <w:r w:rsidRPr="00474749">
              <w:rPr>
                <w:lang w:val="en-US"/>
              </w:rPr>
              <w:t>R0</w:t>
            </w:r>
            <w:r>
              <w:rPr>
                <w:lang w:val="en-US"/>
              </w:rPr>
              <w:t>31</w:t>
            </w:r>
            <w:r w:rsidRPr="00474749">
              <w:rPr>
                <w:lang w:val="en-US"/>
              </w:rPr>
              <w:t>0 = R0</w:t>
            </w:r>
            <w:r>
              <w:rPr>
                <w:lang w:val="en-US"/>
              </w:rPr>
              <w:t>3</w:t>
            </w:r>
            <w:r w:rsidRPr="00474749">
              <w:rPr>
                <w:lang w:val="en-US"/>
              </w:rPr>
              <w:t>20 + R0</w:t>
            </w:r>
            <w:r>
              <w:rPr>
                <w:lang w:val="en-US"/>
              </w:rPr>
              <w:t>3</w:t>
            </w:r>
            <w:r w:rsidRPr="00474749">
              <w:rPr>
                <w:lang w:val="en-US"/>
              </w:rPr>
              <w:t>30</w:t>
            </w:r>
          </w:p>
          <w:p w14:paraId="0650DB23" w14:textId="77777777" w:rsidR="008279D3" w:rsidRPr="00474749" w:rsidRDefault="008279D3" w:rsidP="00B43256">
            <w:pPr>
              <w:pStyle w:val="Paragraphedeliste"/>
              <w:ind w:left="0"/>
              <w:rPr>
                <w:lang w:val="en-US"/>
              </w:rPr>
            </w:pPr>
            <w:r>
              <w:rPr>
                <w:i/>
                <w:u w:val="single"/>
                <w:lang w:val="en-US"/>
              </w:rPr>
              <w:t>RCG</w:t>
            </w:r>
            <w:r w:rsidRPr="00474749">
              <w:rPr>
                <w:i/>
                <w:u w:val="single"/>
                <w:lang w:val="en-US"/>
              </w:rPr>
              <w:t>.02.01 :</w:t>
            </w:r>
            <w:r w:rsidRPr="00474749">
              <w:rPr>
                <w:lang w:val="en-US"/>
              </w:rPr>
              <w:t xml:space="preserve"> </w:t>
            </w:r>
          </w:p>
          <w:p w14:paraId="66F37CC5" w14:textId="77777777" w:rsidR="008279D3" w:rsidRPr="004262B6" w:rsidRDefault="008279D3" w:rsidP="00B43256">
            <w:pPr>
              <w:pStyle w:val="Paragraphedeliste"/>
              <w:spacing w:before="120" w:after="120"/>
              <w:ind w:left="0"/>
              <w:rPr>
                <w:lang w:val="en-US"/>
              </w:rPr>
            </w:pPr>
            <w:r w:rsidRPr="00474749">
              <w:rPr>
                <w:lang w:val="en-US"/>
              </w:rPr>
              <w:t>R02</w:t>
            </w:r>
            <w:r>
              <w:rPr>
                <w:lang w:val="en-US"/>
              </w:rPr>
              <w:t>6</w:t>
            </w:r>
            <w:r w:rsidRPr="00474749">
              <w:rPr>
                <w:lang w:val="en-US"/>
              </w:rPr>
              <w:t>0 = R02</w:t>
            </w:r>
            <w:r>
              <w:rPr>
                <w:lang w:val="en-US"/>
              </w:rPr>
              <w:t>7</w:t>
            </w:r>
            <w:r w:rsidRPr="00474749">
              <w:rPr>
                <w:lang w:val="en-US"/>
              </w:rPr>
              <w:t>0 + R02</w:t>
            </w:r>
            <w:r>
              <w:rPr>
                <w:lang w:val="en-US"/>
              </w:rPr>
              <w:t>8</w:t>
            </w:r>
            <w:r w:rsidRPr="00474749">
              <w:rPr>
                <w:lang w:val="en-US"/>
              </w:rPr>
              <w:t>0</w:t>
            </w:r>
          </w:p>
        </w:tc>
        <w:tc>
          <w:tcPr>
            <w:tcW w:w="4819" w:type="dxa"/>
            <w:vMerge/>
            <w:vAlign w:val="center"/>
          </w:tcPr>
          <w:p w14:paraId="26066E1B" w14:textId="77777777" w:rsidR="008279D3" w:rsidRPr="004262B6" w:rsidRDefault="008279D3" w:rsidP="00B43256">
            <w:pPr>
              <w:pStyle w:val="Paragraphedeliste"/>
              <w:ind w:left="0"/>
              <w:rPr>
                <w:lang w:val="en-US"/>
              </w:rPr>
            </w:pPr>
          </w:p>
        </w:tc>
      </w:tr>
      <w:tr w:rsidR="008279D3" w:rsidRPr="00ED24DB" w14:paraId="77605C08" w14:textId="77777777" w:rsidTr="00B43256">
        <w:trPr>
          <w:cantSplit/>
        </w:trPr>
        <w:tc>
          <w:tcPr>
            <w:tcW w:w="3306" w:type="dxa"/>
            <w:vAlign w:val="center"/>
          </w:tcPr>
          <w:p w14:paraId="1AA98D99" w14:textId="77777777" w:rsidR="008279D3" w:rsidRPr="005D7E36" w:rsidRDefault="008279D3" w:rsidP="00B43256">
            <w:pPr>
              <w:snapToGrid w:val="0"/>
              <w:ind w:left="284"/>
              <w:rPr>
                <w:i/>
              </w:rPr>
            </w:pPr>
            <w:r w:rsidRPr="005D7E36">
              <w:rPr>
                <w:i/>
              </w:rPr>
              <w:t>Autres titres de placement dans des entités liées</w:t>
            </w:r>
          </w:p>
        </w:tc>
        <w:tc>
          <w:tcPr>
            <w:tcW w:w="1127" w:type="dxa"/>
            <w:vAlign w:val="center"/>
          </w:tcPr>
          <w:p w14:paraId="75A9DBEE" w14:textId="77777777" w:rsidR="008279D3" w:rsidRDefault="008279D3" w:rsidP="00B43256">
            <w:r>
              <w:t>R0650</w:t>
            </w:r>
          </w:p>
        </w:tc>
        <w:tc>
          <w:tcPr>
            <w:tcW w:w="1129" w:type="dxa"/>
            <w:vAlign w:val="center"/>
          </w:tcPr>
          <w:p w14:paraId="10671FE4" w14:textId="77777777" w:rsidR="008279D3" w:rsidRDefault="008279D3" w:rsidP="00B43256">
            <w:r>
              <w:t>R0600</w:t>
            </w:r>
          </w:p>
        </w:tc>
        <w:tc>
          <w:tcPr>
            <w:tcW w:w="4220" w:type="dxa"/>
            <w:vAlign w:val="center"/>
          </w:tcPr>
          <w:p w14:paraId="5F3F2CFE" w14:textId="77777777" w:rsidR="008279D3" w:rsidRDefault="008279D3" w:rsidP="00B43256">
            <w:pPr>
              <w:pStyle w:val="Paragraphedeliste"/>
              <w:ind w:left="0"/>
            </w:pPr>
            <w:r>
              <w:rPr>
                <w:i/>
                <w:u w:val="single"/>
              </w:rPr>
              <w:t>RCC</w:t>
            </w:r>
            <w:r w:rsidRPr="00BA65EC">
              <w:rPr>
                <w:i/>
                <w:u w:val="single"/>
              </w:rPr>
              <w:t>.02.01 :</w:t>
            </w:r>
          </w:p>
          <w:p w14:paraId="15ADEAD6" w14:textId="77777777" w:rsidR="008279D3" w:rsidRDefault="008279D3" w:rsidP="00B43256">
            <w:pPr>
              <w:pStyle w:val="Paragraphedeliste"/>
              <w:ind w:left="0"/>
            </w:pPr>
            <w:r>
              <w:t xml:space="preserve">R0650 = R0660 + </w:t>
            </w:r>
            <w:r w:rsidRPr="004F0663">
              <w:t>∑ (R0</w:t>
            </w:r>
            <w:r>
              <w:t>78</w:t>
            </w:r>
            <w:r w:rsidRPr="004F0663">
              <w:t>0 : R0</w:t>
            </w:r>
            <w:r>
              <w:t>82</w:t>
            </w:r>
            <w:r w:rsidRPr="004F0663">
              <w:t>0)</w:t>
            </w:r>
          </w:p>
          <w:p w14:paraId="4C16D00F" w14:textId="342E13BC" w:rsidR="008279D3" w:rsidRDefault="008279D3" w:rsidP="00B43256">
            <w:pPr>
              <w:pStyle w:val="Paragraphedeliste"/>
              <w:ind w:left="0"/>
            </w:pPr>
            <w:r>
              <w:t>R0660 = R0700 + R0730 + R0770</w:t>
            </w:r>
          </w:p>
          <w:p w14:paraId="2238B1C2" w14:textId="3D8EFB66" w:rsidR="008279D3" w:rsidRPr="00137D42" w:rsidRDefault="008279D3" w:rsidP="00B43256">
            <w:pPr>
              <w:pStyle w:val="Paragraphedeliste"/>
              <w:ind w:left="0"/>
            </w:pPr>
            <w:r w:rsidRPr="00137D42">
              <w:t>R0670 = R0680 + R0690</w:t>
            </w:r>
          </w:p>
          <w:p w14:paraId="74081EF0" w14:textId="77777777" w:rsidR="008279D3" w:rsidRDefault="008279D3" w:rsidP="00B43256">
            <w:pPr>
              <w:pStyle w:val="Paragraphedeliste"/>
              <w:ind w:left="0"/>
            </w:pPr>
            <w:r>
              <w:t>R0700 = R0710 + R0720</w:t>
            </w:r>
          </w:p>
          <w:p w14:paraId="7697D79E" w14:textId="77777777" w:rsidR="008279D3" w:rsidRDefault="008279D3" w:rsidP="00B43256">
            <w:pPr>
              <w:pStyle w:val="Paragraphedeliste"/>
              <w:ind w:left="0"/>
            </w:pPr>
            <w:r>
              <w:t xml:space="preserve">R0730 = </w:t>
            </w:r>
            <w:r w:rsidRPr="004F0663">
              <w:t>∑ (R0</w:t>
            </w:r>
            <w:r>
              <w:t>74</w:t>
            </w:r>
            <w:r w:rsidRPr="004F0663">
              <w:t>0 : R0</w:t>
            </w:r>
            <w:r>
              <w:t>76</w:t>
            </w:r>
            <w:r w:rsidRPr="004F0663">
              <w:t>0)</w:t>
            </w:r>
          </w:p>
          <w:p w14:paraId="3A37C11C" w14:textId="77777777" w:rsidR="008279D3" w:rsidRPr="002622CC" w:rsidRDefault="008279D3" w:rsidP="00B43256">
            <w:pPr>
              <w:pStyle w:val="Paragraphedeliste"/>
              <w:ind w:left="0"/>
            </w:pPr>
            <w:r>
              <w:rPr>
                <w:i/>
                <w:u w:val="single"/>
              </w:rPr>
              <w:t>RCG</w:t>
            </w:r>
            <w:r w:rsidRPr="002622CC">
              <w:rPr>
                <w:i/>
                <w:u w:val="single"/>
              </w:rPr>
              <w:t>.02.01 :</w:t>
            </w:r>
            <w:r w:rsidRPr="002622CC">
              <w:t xml:space="preserve"> </w:t>
            </w:r>
          </w:p>
          <w:p w14:paraId="07F81AA1" w14:textId="77777777" w:rsidR="008279D3" w:rsidRDefault="008279D3" w:rsidP="00B43256">
            <w:pPr>
              <w:pStyle w:val="Paragraphedeliste"/>
              <w:ind w:left="0"/>
            </w:pPr>
            <w:r>
              <w:t xml:space="preserve">R0600 = R0610 + </w:t>
            </w:r>
            <w:r w:rsidRPr="004F0663">
              <w:t>∑ (R0</w:t>
            </w:r>
            <w:r>
              <w:t>73</w:t>
            </w:r>
            <w:r w:rsidRPr="004F0663">
              <w:t>0 : R0</w:t>
            </w:r>
            <w:r>
              <w:t>77</w:t>
            </w:r>
            <w:r w:rsidRPr="004F0663">
              <w:t>0)</w:t>
            </w:r>
          </w:p>
          <w:p w14:paraId="54224297" w14:textId="77777777" w:rsidR="008279D3" w:rsidRDefault="008279D3" w:rsidP="00B43256">
            <w:pPr>
              <w:pStyle w:val="Paragraphedeliste"/>
              <w:ind w:left="0"/>
            </w:pPr>
            <w:r>
              <w:t>R0610 = R0620 + R0650 + R0680 + R0720</w:t>
            </w:r>
          </w:p>
          <w:p w14:paraId="41618C39" w14:textId="77777777" w:rsidR="008279D3" w:rsidRDefault="008279D3" w:rsidP="00B43256">
            <w:pPr>
              <w:pStyle w:val="Paragraphedeliste"/>
              <w:ind w:left="0"/>
            </w:pPr>
            <w:r>
              <w:t>R0620 = R0630 + R0640</w:t>
            </w:r>
          </w:p>
          <w:p w14:paraId="564D39BA" w14:textId="676234C3" w:rsidR="008279D3" w:rsidRPr="00137D42" w:rsidRDefault="008279D3" w:rsidP="00B43256">
            <w:pPr>
              <w:pStyle w:val="Paragraphedeliste"/>
              <w:ind w:left="0"/>
            </w:pPr>
            <w:r w:rsidRPr="00137D42">
              <w:t>R0650 = R0660 + R0670</w:t>
            </w:r>
          </w:p>
          <w:p w14:paraId="6BAC784C" w14:textId="77777777" w:rsidR="008279D3" w:rsidRPr="00ED24DB" w:rsidRDefault="008279D3" w:rsidP="00B43256">
            <w:pPr>
              <w:pStyle w:val="Paragraphedeliste"/>
              <w:ind w:left="0"/>
            </w:pPr>
            <w:r>
              <w:t xml:space="preserve">R0680 = </w:t>
            </w:r>
            <w:r w:rsidRPr="004F0663">
              <w:t>∑ (R0</w:t>
            </w:r>
            <w:r>
              <w:t>69</w:t>
            </w:r>
            <w:r w:rsidRPr="004F0663">
              <w:t>0 : R0</w:t>
            </w:r>
            <w:r>
              <w:t>71</w:t>
            </w:r>
            <w:r w:rsidRPr="004F0663">
              <w:t>0)</w:t>
            </w:r>
          </w:p>
        </w:tc>
        <w:tc>
          <w:tcPr>
            <w:tcW w:w="4819" w:type="dxa"/>
            <w:vMerge/>
            <w:vAlign w:val="center"/>
          </w:tcPr>
          <w:p w14:paraId="528FF2BF" w14:textId="77777777" w:rsidR="008279D3" w:rsidRPr="00ED24DB" w:rsidRDefault="008279D3" w:rsidP="00B43256">
            <w:pPr>
              <w:pStyle w:val="Paragraphedeliste"/>
              <w:ind w:left="0"/>
            </w:pPr>
          </w:p>
        </w:tc>
      </w:tr>
      <w:tr w:rsidR="008279D3" w:rsidRPr="00ED24DB" w14:paraId="7EEF4ECA" w14:textId="77777777" w:rsidTr="00B43256">
        <w:trPr>
          <w:cantSplit/>
        </w:trPr>
        <w:tc>
          <w:tcPr>
            <w:tcW w:w="3306" w:type="dxa"/>
            <w:vAlign w:val="center"/>
          </w:tcPr>
          <w:p w14:paraId="46B78628" w14:textId="77777777" w:rsidR="008279D3" w:rsidRPr="005D7E36" w:rsidRDefault="008279D3" w:rsidP="00B43256">
            <w:pPr>
              <w:snapToGrid w:val="0"/>
              <w:ind w:left="284"/>
              <w:rPr>
                <w:i/>
              </w:rPr>
            </w:pPr>
            <w:r w:rsidRPr="005D7E36">
              <w:rPr>
                <w:i/>
              </w:rPr>
              <w:t>Autres titres de placement dans les entreprises avec lesquelles il existe un lien de participation</w:t>
            </w:r>
          </w:p>
        </w:tc>
        <w:tc>
          <w:tcPr>
            <w:tcW w:w="1127" w:type="dxa"/>
            <w:vAlign w:val="center"/>
          </w:tcPr>
          <w:p w14:paraId="09A29210" w14:textId="77777777" w:rsidR="008279D3" w:rsidRDefault="008279D3" w:rsidP="00B43256">
            <w:r>
              <w:t>R0830</w:t>
            </w:r>
          </w:p>
        </w:tc>
        <w:tc>
          <w:tcPr>
            <w:tcW w:w="1129" w:type="dxa"/>
            <w:vAlign w:val="center"/>
          </w:tcPr>
          <w:p w14:paraId="3CCA2802" w14:textId="77777777" w:rsidR="008279D3" w:rsidRDefault="008279D3" w:rsidP="00B43256">
            <w:r>
              <w:t>R0780</w:t>
            </w:r>
          </w:p>
        </w:tc>
        <w:tc>
          <w:tcPr>
            <w:tcW w:w="4220" w:type="dxa"/>
            <w:vAlign w:val="center"/>
          </w:tcPr>
          <w:p w14:paraId="326DB769" w14:textId="77777777" w:rsidR="008279D3" w:rsidRDefault="008279D3" w:rsidP="00B43256">
            <w:pPr>
              <w:pStyle w:val="Paragraphedeliste"/>
              <w:ind w:left="0"/>
            </w:pPr>
            <w:r>
              <w:rPr>
                <w:i/>
                <w:u w:val="single"/>
              </w:rPr>
              <w:t>RCC</w:t>
            </w:r>
            <w:r w:rsidRPr="00F85D79">
              <w:rPr>
                <w:i/>
                <w:u w:val="single"/>
              </w:rPr>
              <w:t>.02.01 :</w:t>
            </w:r>
          </w:p>
          <w:p w14:paraId="3621F317" w14:textId="77777777" w:rsidR="008279D3" w:rsidRDefault="008279D3" w:rsidP="00B43256">
            <w:pPr>
              <w:pStyle w:val="Paragraphedeliste"/>
              <w:ind w:left="0"/>
            </w:pPr>
            <w:r>
              <w:t xml:space="preserve">R0830 = R0840 + </w:t>
            </w:r>
            <w:r w:rsidRPr="004F0663">
              <w:t>∑ (R0</w:t>
            </w:r>
            <w:r>
              <w:t>96</w:t>
            </w:r>
            <w:r w:rsidRPr="004F0663">
              <w:t>0 : R0</w:t>
            </w:r>
            <w:r>
              <w:t>99</w:t>
            </w:r>
            <w:r w:rsidRPr="004F0663">
              <w:t>0)</w:t>
            </w:r>
          </w:p>
          <w:p w14:paraId="4F7778D2" w14:textId="77777777" w:rsidR="008279D3" w:rsidRDefault="008279D3" w:rsidP="00B43256">
            <w:pPr>
              <w:pStyle w:val="Paragraphedeliste"/>
              <w:ind w:left="0"/>
            </w:pPr>
            <w:r>
              <w:t>R0840 = R0850 + R0880 + R0910 + R0950</w:t>
            </w:r>
          </w:p>
          <w:p w14:paraId="3562E45C" w14:textId="77777777" w:rsidR="008279D3" w:rsidRDefault="008279D3" w:rsidP="00B43256">
            <w:pPr>
              <w:pStyle w:val="Paragraphedeliste"/>
              <w:ind w:left="0"/>
            </w:pPr>
            <w:r>
              <w:t>R0850 = R0860 + R0870</w:t>
            </w:r>
          </w:p>
          <w:p w14:paraId="2DDF6F9F" w14:textId="77777777" w:rsidR="008279D3" w:rsidRDefault="008279D3" w:rsidP="00B43256">
            <w:pPr>
              <w:pStyle w:val="Paragraphedeliste"/>
              <w:ind w:left="0"/>
            </w:pPr>
            <w:r>
              <w:t>R0880 = R0890 + R0900</w:t>
            </w:r>
          </w:p>
          <w:p w14:paraId="6FC9E433" w14:textId="77777777" w:rsidR="008279D3" w:rsidRDefault="008279D3" w:rsidP="00B43256">
            <w:pPr>
              <w:pStyle w:val="Paragraphedeliste"/>
              <w:ind w:left="0"/>
            </w:pPr>
            <w:r>
              <w:t xml:space="preserve">R0910 = </w:t>
            </w:r>
            <w:r w:rsidRPr="004F0663">
              <w:t>∑ (R0</w:t>
            </w:r>
            <w:r>
              <w:t>92</w:t>
            </w:r>
            <w:r w:rsidRPr="004F0663">
              <w:t>0 : R0</w:t>
            </w:r>
            <w:r>
              <w:t>94</w:t>
            </w:r>
            <w:r w:rsidRPr="004F0663">
              <w:t>0)</w:t>
            </w:r>
          </w:p>
          <w:p w14:paraId="2F4476A2" w14:textId="77777777" w:rsidR="008279D3" w:rsidRPr="002622CC" w:rsidRDefault="008279D3" w:rsidP="00B43256">
            <w:pPr>
              <w:pStyle w:val="Paragraphedeliste"/>
              <w:ind w:left="0"/>
            </w:pPr>
            <w:r>
              <w:rPr>
                <w:i/>
                <w:u w:val="single"/>
              </w:rPr>
              <w:t>RCG</w:t>
            </w:r>
            <w:r w:rsidRPr="002622CC">
              <w:rPr>
                <w:i/>
                <w:u w:val="single"/>
              </w:rPr>
              <w:t>.02.01 :</w:t>
            </w:r>
            <w:r w:rsidRPr="002622CC">
              <w:t xml:space="preserve"> </w:t>
            </w:r>
          </w:p>
          <w:p w14:paraId="7087F34D" w14:textId="77777777" w:rsidR="008279D3" w:rsidRDefault="008279D3" w:rsidP="00B43256">
            <w:pPr>
              <w:pStyle w:val="Paragraphedeliste"/>
              <w:ind w:left="0"/>
            </w:pPr>
            <w:r>
              <w:t xml:space="preserve">R0780 = R0790 + </w:t>
            </w:r>
            <w:r w:rsidRPr="004F0663">
              <w:t>∑ (R0</w:t>
            </w:r>
            <w:r>
              <w:t>91</w:t>
            </w:r>
            <w:r w:rsidRPr="004F0663">
              <w:t>0 : R0</w:t>
            </w:r>
            <w:r>
              <w:t>94</w:t>
            </w:r>
            <w:r w:rsidRPr="004F0663">
              <w:t>0)</w:t>
            </w:r>
          </w:p>
          <w:p w14:paraId="2A8DB1A2" w14:textId="77777777" w:rsidR="008279D3" w:rsidRDefault="008279D3" w:rsidP="00B43256">
            <w:pPr>
              <w:pStyle w:val="Paragraphedeliste"/>
              <w:ind w:left="0"/>
            </w:pPr>
            <w:r>
              <w:t>R0790 = R0800 + R0830 + R0860 + R0900</w:t>
            </w:r>
          </w:p>
          <w:p w14:paraId="18E4539E" w14:textId="77777777" w:rsidR="008279D3" w:rsidRDefault="008279D3" w:rsidP="00B43256">
            <w:pPr>
              <w:pStyle w:val="Paragraphedeliste"/>
              <w:ind w:left="0"/>
            </w:pPr>
            <w:r>
              <w:t>R0800 = R0810 + R0820</w:t>
            </w:r>
          </w:p>
          <w:p w14:paraId="0A689DFB" w14:textId="77777777" w:rsidR="008279D3" w:rsidRDefault="008279D3" w:rsidP="00B43256">
            <w:pPr>
              <w:pStyle w:val="Paragraphedeliste"/>
              <w:ind w:left="0"/>
            </w:pPr>
            <w:r>
              <w:t>R0830 = R0840 + R0850</w:t>
            </w:r>
          </w:p>
          <w:p w14:paraId="6A8167E5" w14:textId="77777777" w:rsidR="008279D3" w:rsidRPr="00ED24DB" w:rsidRDefault="008279D3" w:rsidP="00B43256">
            <w:pPr>
              <w:pStyle w:val="Paragraphedeliste"/>
              <w:spacing w:before="120" w:after="120"/>
              <w:ind w:left="0"/>
            </w:pPr>
            <w:r>
              <w:t xml:space="preserve">R0860 = </w:t>
            </w:r>
            <w:r w:rsidRPr="004F0663">
              <w:t>∑ (R0</w:t>
            </w:r>
            <w:r>
              <w:t>87</w:t>
            </w:r>
            <w:r w:rsidRPr="004F0663">
              <w:t>0 : R0</w:t>
            </w:r>
            <w:r>
              <w:t>89</w:t>
            </w:r>
            <w:r w:rsidRPr="004F0663">
              <w:t>0)</w:t>
            </w:r>
          </w:p>
        </w:tc>
        <w:tc>
          <w:tcPr>
            <w:tcW w:w="4819" w:type="dxa"/>
            <w:vMerge/>
            <w:vAlign w:val="center"/>
          </w:tcPr>
          <w:p w14:paraId="017BA180" w14:textId="77777777" w:rsidR="008279D3" w:rsidRPr="00ED24DB" w:rsidRDefault="008279D3" w:rsidP="00B43256">
            <w:pPr>
              <w:pStyle w:val="Paragraphedeliste"/>
              <w:ind w:left="0"/>
            </w:pPr>
          </w:p>
        </w:tc>
      </w:tr>
      <w:tr w:rsidR="008279D3" w:rsidRPr="00A12FAB" w14:paraId="3A682A07" w14:textId="77777777" w:rsidTr="00B43256">
        <w:trPr>
          <w:cantSplit/>
        </w:trPr>
        <w:tc>
          <w:tcPr>
            <w:tcW w:w="3306" w:type="dxa"/>
            <w:vAlign w:val="center"/>
          </w:tcPr>
          <w:p w14:paraId="3DAE8A6E" w14:textId="77777777" w:rsidR="008279D3" w:rsidRDefault="008279D3" w:rsidP="00B43256">
            <w:pPr>
              <w:snapToGrid w:val="0"/>
            </w:pPr>
            <w:r>
              <w:lastRenderedPageBreak/>
              <w:t>S</w:t>
            </w:r>
            <w:r w:rsidRPr="00BA65EC">
              <w:t>ous-total actions, parts et autres titres à revenu variable</w:t>
            </w:r>
          </w:p>
        </w:tc>
        <w:tc>
          <w:tcPr>
            <w:tcW w:w="1127" w:type="dxa"/>
            <w:vAlign w:val="center"/>
          </w:tcPr>
          <w:p w14:paraId="6C016451" w14:textId="77777777" w:rsidR="008279D3" w:rsidRDefault="008279D3" w:rsidP="00B43256">
            <w:r>
              <w:t>R0340</w:t>
            </w:r>
          </w:p>
        </w:tc>
        <w:tc>
          <w:tcPr>
            <w:tcW w:w="1129" w:type="dxa"/>
            <w:vAlign w:val="center"/>
          </w:tcPr>
          <w:p w14:paraId="0C7266C6" w14:textId="77777777" w:rsidR="008279D3" w:rsidRDefault="008279D3" w:rsidP="00B43256">
            <w:r>
              <w:t>R0290</w:t>
            </w:r>
          </w:p>
        </w:tc>
        <w:tc>
          <w:tcPr>
            <w:tcW w:w="4220" w:type="dxa"/>
            <w:vAlign w:val="center"/>
          </w:tcPr>
          <w:p w14:paraId="1BDD6A69" w14:textId="77777777" w:rsidR="008279D3" w:rsidRPr="00A46DEC" w:rsidRDefault="008279D3" w:rsidP="00B43256">
            <w:pPr>
              <w:pStyle w:val="Paragraphedeliste"/>
              <w:ind w:left="0"/>
              <w:rPr>
                <w:lang w:val="en-US"/>
              </w:rPr>
            </w:pPr>
            <w:r w:rsidRPr="00A46DEC">
              <w:rPr>
                <w:i/>
                <w:u w:val="single"/>
                <w:lang w:val="en-US"/>
              </w:rPr>
              <w:t>RCC.02.01 :</w:t>
            </w:r>
          </w:p>
          <w:p w14:paraId="184805A1" w14:textId="77777777" w:rsidR="008279D3" w:rsidRPr="00A46DEC" w:rsidRDefault="008279D3" w:rsidP="00B43256">
            <w:pPr>
              <w:pStyle w:val="Paragraphedeliste"/>
              <w:spacing w:before="120" w:after="120"/>
              <w:ind w:left="0"/>
              <w:rPr>
                <w:lang w:val="en-US"/>
              </w:rPr>
            </w:pPr>
            <w:r w:rsidRPr="00A46DEC">
              <w:rPr>
                <w:lang w:val="en-US"/>
              </w:rPr>
              <w:t>R0340 = R0230 + R0280 + R0310</w:t>
            </w:r>
          </w:p>
          <w:p w14:paraId="1E0CAFE8" w14:textId="77777777" w:rsidR="008279D3" w:rsidRPr="00A46DEC" w:rsidRDefault="008279D3" w:rsidP="00B43256">
            <w:pPr>
              <w:pStyle w:val="Paragraphedeliste"/>
              <w:ind w:left="0"/>
              <w:rPr>
                <w:lang w:val="en-US"/>
              </w:rPr>
            </w:pPr>
            <w:r w:rsidRPr="00A46DEC">
              <w:rPr>
                <w:i/>
                <w:u w:val="single"/>
                <w:lang w:val="en-US"/>
              </w:rPr>
              <w:t>RCG.02.01 :</w:t>
            </w:r>
            <w:r w:rsidRPr="00A46DEC">
              <w:rPr>
                <w:lang w:val="en-US"/>
              </w:rPr>
              <w:t xml:space="preserve"> </w:t>
            </w:r>
          </w:p>
          <w:p w14:paraId="67C51685" w14:textId="77777777" w:rsidR="008279D3" w:rsidRPr="00ED24DB" w:rsidRDefault="008279D3" w:rsidP="00B43256">
            <w:pPr>
              <w:pStyle w:val="Paragraphedeliste"/>
              <w:spacing w:before="120" w:after="120"/>
              <w:ind w:left="0"/>
            </w:pPr>
            <w:r>
              <w:t>R0290 = R0180 + R0230 + R0260</w:t>
            </w:r>
          </w:p>
        </w:tc>
        <w:tc>
          <w:tcPr>
            <w:tcW w:w="4819" w:type="dxa"/>
            <w:vAlign w:val="center"/>
          </w:tcPr>
          <w:p w14:paraId="0EFDD1D9" w14:textId="77777777" w:rsidR="008279D3" w:rsidRPr="00BA65EC" w:rsidRDefault="008279D3" w:rsidP="00B43256">
            <w:pPr>
              <w:pStyle w:val="Paragraphedeliste"/>
              <w:ind w:left="0"/>
            </w:pPr>
          </w:p>
        </w:tc>
      </w:tr>
      <w:tr w:rsidR="008279D3" w:rsidRPr="00D33A27" w14:paraId="08DBC634" w14:textId="77777777" w:rsidTr="00B43256">
        <w:trPr>
          <w:cantSplit/>
        </w:trPr>
        <w:tc>
          <w:tcPr>
            <w:tcW w:w="3306" w:type="dxa"/>
            <w:vAlign w:val="center"/>
          </w:tcPr>
          <w:p w14:paraId="49213139" w14:textId="77777777" w:rsidR="008279D3" w:rsidRDefault="008279D3" w:rsidP="00B43256">
            <w:pPr>
              <w:snapToGrid w:val="0"/>
            </w:pPr>
            <w:r w:rsidRPr="00BA65EC">
              <w:t>Sous-total autres titres de placement</w:t>
            </w:r>
          </w:p>
        </w:tc>
        <w:tc>
          <w:tcPr>
            <w:tcW w:w="1127" w:type="dxa"/>
            <w:vAlign w:val="center"/>
          </w:tcPr>
          <w:p w14:paraId="196A3A04" w14:textId="77777777" w:rsidR="008279D3" w:rsidRDefault="008279D3" w:rsidP="00B43256">
            <w:r>
              <w:t>R1000</w:t>
            </w:r>
          </w:p>
        </w:tc>
        <w:tc>
          <w:tcPr>
            <w:tcW w:w="1129" w:type="dxa"/>
            <w:vAlign w:val="center"/>
          </w:tcPr>
          <w:p w14:paraId="1B406AEC" w14:textId="77777777" w:rsidR="008279D3" w:rsidRDefault="008279D3" w:rsidP="00B43256">
            <w:r>
              <w:t>R0950</w:t>
            </w:r>
          </w:p>
        </w:tc>
        <w:tc>
          <w:tcPr>
            <w:tcW w:w="4220" w:type="dxa"/>
            <w:vAlign w:val="center"/>
          </w:tcPr>
          <w:p w14:paraId="11528D72" w14:textId="77777777" w:rsidR="008279D3" w:rsidRPr="00A46DEC" w:rsidRDefault="008279D3" w:rsidP="00B43256">
            <w:pPr>
              <w:pStyle w:val="Paragraphedeliste"/>
              <w:ind w:left="0"/>
              <w:rPr>
                <w:lang w:val="en-US"/>
              </w:rPr>
            </w:pPr>
            <w:r w:rsidRPr="00A46DEC">
              <w:rPr>
                <w:i/>
                <w:u w:val="single"/>
                <w:lang w:val="en-US"/>
              </w:rPr>
              <w:t>RCC.02.01 :</w:t>
            </w:r>
          </w:p>
          <w:p w14:paraId="2708FA40" w14:textId="77777777" w:rsidR="008279D3" w:rsidRPr="00A46DEC" w:rsidRDefault="008279D3" w:rsidP="00B43256">
            <w:pPr>
              <w:pStyle w:val="Paragraphedeliste"/>
              <w:spacing w:before="120" w:after="120"/>
              <w:ind w:left="0"/>
              <w:rPr>
                <w:lang w:val="en-US"/>
              </w:rPr>
            </w:pPr>
            <w:r w:rsidRPr="00A46DEC">
              <w:rPr>
                <w:lang w:val="en-US"/>
              </w:rPr>
              <w:t>R1000 = R0350 + R0650 + R0830</w:t>
            </w:r>
          </w:p>
          <w:p w14:paraId="1E7526B2" w14:textId="77777777" w:rsidR="008279D3" w:rsidRPr="00A46DEC" w:rsidRDefault="008279D3" w:rsidP="00B43256">
            <w:pPr>
              <w:pStyle w:val="Paragraphedeliste"/>
              <w:ind w:left="0"/>
              <w:rPr>
                <w:lang w:val="en-US"/>
              </w:rPr>
            </w:pPr>
            <w:r w:rsidRPr="00A46DEC">
              <w:rPr>
                <w:i/>
                <w:u w:val="single"/>
                <w:lang w:val="en-US"/>
              </w:rPr>
              <w:t>RCG.02.01 :</w:t>
            </w:r>
            <w:r w:rsidRPr="00A46DEC">
              <w:rPr>
                <w:lang w:val="en-US"/>
              </w:rPr>
              <w:t xml:space="preserve"> </w:t>
            </w:r>
          </w:p>
          <w:p w14:paraId="0F5A2C0C" w14:textId="77777777" w:rsidR="008279D3" w:rsidRPr="00ED24DB" w:rsidRDefault="008279D3" w:rsidP="00B43256">
            <w:pPr>
              <w:pStyle w:val="Paragraphedeliste"/>
              <w:spacing w:before="120" w:after="120"/>
              <w:ind w:left="0"/>
            </w:pPr>
            <w:r>
              <w:t>R0950 = R0300 + R0600 + R0780</w:t>
            </w:r>
          </w:p>
        </w:tc>
        <w:tc>
          <w:tcPr>
            <w:tcW w:w="4819" w:type="dxa"/>
            <w:vAlign w:val="center"/>
          </w:tcPr>
          <w:p w14:paraId="11587060" w14:textId="77777777" w:rsidR="008279D3" w:rsidRPr="00A75F17" w:rsidRDefault="008279D3" w:rsidP="00B43256">
            <w:pPr>
              <w:pStyle w:val="Paragraphedeliste"/>
              <w:ind w:left="0"/>
              <w:rPr>
                <w:lang w:val="en-US"/>
              </w:rPr>
            </w:pPr>
            <w:r w:rsidRPr="00A75F17">
              <w:rPr>
                <w:lang w:val="en-US"/>
              </w:rPr>
              <w:t xml:space="preserve">∑ R1000 (RCC.02.01) + R0950 (RCG.02.01) </w:t>
            </w:r>
            <w:r w:rsidRPr="00A75F17" w:rsidDel="00794DB7">
              <w:rPr>
                <w:lang w:val="en-US"/>
              </w:rPr>
              <w:t>= R0950 (</w:t>
            </w:r>
            <w:r w:rsidRPr="00A75F17">
              <w:rPr>
                <w:lang w:val="en-US"/>
              </w:rPr>
              <w:t>RC.</w:t>
            </w:r>
            <w:r w:rsidRPr="00A75F17" w:rsidDel="00794DB7">
              <w:rPr>
                <w:lang w:val="en-US"/>
              </w:rPr>
              <w:t>05.01)</w:t>
            </w:r>
          </w:p>
        </w:tc>
      </w:tr>
      <w:tr w:rsidR="008279D3" w:rsidRPr="00D33A27" w14:paraId="3C9B729F" w14:textId="77777777" w:rsidTr="00B43256">
        <w:trPr>
          <w:cantSplit/>
        </w:trPr>
        <w:tc>
          <w:tcPr>
            <w:tcW w:w="3306" w:type="dxa"/>
            <w:vAlign w:val="center"/>
          </w:tcPr>
          <w:p w14:paraId="724F7CA0" w14:textId="77777777" w:rsidR="008279D3" w:rsidRDefault="008279D3" w:rsidP="00B43256">
            <w:pPr>
              <w:snapToGrid w:val="0"/>
            </w:pPr>
            <w:r w:rsidRPr="00BA65EC">
              <w:t>Sous-total placements financiers</w:t>
            </w:r>
          </w:p>
        </w:tc>
        <w:tc>
          <w:tcPr>
            <w:tcW w:w="1127" w:type="dxa"/>
            <w:vAlign w:val="center"/>
          </w:tcPr>
          <w:p w14:paraId="6E6CE7C1" w14:textId="77777777" w:rsidR="008279D3" w:rsidRDefault="008279D3" w:rsidP="00B43256">
            <w:r>
              <w:t>R1010</w:t>
            </w:r>
          </w:p>
        </w:tc>
        <w:tc>
          <w:tcPr>
            <w:tcW w:w="1129" w:type="dxa"/>
            <w:vAlign w:val="center"/>
          </w:tcPr>
          <w:p w14:paraId="6303CB07" w14:textId="77777777" w:rsidR="008279D3" w:rsidRDefault="008279D3" w:rsidP="00B43256">
            <w:r>
              <w:t>R0960</w:t>
            </w:r>
          </w:p>
        </w:tc>
        <w:tc>
          <w:tcPr>
            <w:tcW w:w="4220" w:type="dxa"/>
            <w:vAlign w:val="center"/>
          </w:tcPr>
          <w:p w14:paraId="2390A562" w14:textId="77777777" w:rsidR="008279D3" w:rsidRPr="009F234D" w:rsidRDefault="008279D3" w:rsidP="00B43256">
            <w:pPr>
              <w:pStyle w:val="Paragraphedeliste"/>
              <w:ind w:left="0"/>
              <w:rPr>
                <w:lang w:val="en-US"/>
              </w:rPr>
            </w:pPr>
            <w:r>
              <w:rPr>
                <w:i/>
                <w:u w:val="single"/>
                <w:lang w:val="en-US"/>
              </w:rPr>
              <w:t>RCC</w:t>
            </w:r>
            <w:r w:rsidRPr="009F234D">
              <w:rPr>
                <w:i/>
                <w:u w:val="single"/>
                <w:lang w:val="en-US"/>
              </w:rPr>
              <w:t>.02.01 :</w:t>
            </w:r>
          </w:p>
          <w:p w14:paraId="7F257245" w14:textId="77777777" w:rsidR="008279D3" w:rsidRPr="009F234D" w:rsidRDefault="008279D3" w:rsidP="00B43256">
            <w:pPr>
              <w:pStyle w:val="Paragraphedeliste"/>
              <w:spacing w:before="120" w:after="120"/>
              <w:ind w:left="0"/>
              <w:rPr>
                <w:lang w:val="en-US"/>
              </w:rPr>
            </w:pPr>
            <w:r w:rsidRPr="009F234D">
              <w:rPr>
                <w:lang w:val="en-US"/>
              </w:rPr>
              <w:t>R1000 = R0340 + R1000</w:t>
            </w:r>
          </w:p>
          <w:p w14:paraId="5A9DC0D1" w14:textId="77777777" w:rsidR="008279D3" w:rsidRPr="009F234D" w:rsidRDefault="008279D3" w:rsidP="00B43256">
            <w:pPr>
              <w:pStyle w:val="Paragraphedeliste"/>
              <w:ind w:left="0"/>
              <w:rPr>
                <w:lang w:val="en-US"/>
              </w:rPr>
            </w:pPr>
            <w:r>
              <w:rPr>
                <w:i/>
                <w:u w:val="single"/>
                <w:lang w:val="en-US"/>
              </w:rPr>
              <w:t>RCG</w:t>
            </w:r>
            <w:r w:rsidRPr="009F234D">
              <w:rPr>
                <w:i/>
                <w:u w:val="single"/>
                <w:lang w:val="en-US"/>
              </w:rPr>
              <w:t>.02.01 :</w:t>
            </w:r>
            <w:r w:rsidRPr="009F234D">
              <w:rPr>
                <w:lang w:val="en-US"/>
              </w:rPr>
              <w:t xml:space="preserve"> </w:t>
            </w:r>
          </w:p>
          <w:p w14:paraId="70FB0696" w14:textId="77777777" w:rsidR="008279D3" w:rsidRPr="009F234D" w:rsidRDefault="008279D3" w:rsidP="00B43256">
            <w:pPr>
              <w:pStyle w:val="Paragraphedeliste"/>
              <w:spacing w:before="120" w:after="120"/>
              <w:ind w:left="0"/>
              <w:rPr>
                <w:lang w:val="en-US"/>
              </w:rPr>
            </w:pPr>
            <w:r w:rsidRPr="009F234D">
              <w:rPr>
                <w:lang w:val="en-US"/>
              </w:rPr>
              <w:t>R0960 = R0290 + R0950</w:t>
            </w:r>
          </w:p>
        </w:tc>
        <w:tc>
          <w:tcPr>
            <w:tcW w:w="4819" w:type="dxa"/>
            <w:vAlign w:val="center"/>
          </w:tcPr>
          <w:p w14:paraId="6938A193" w14:textId="77777777" w:rsidR="008279D3" w:rsidRPr="009F234D" w:rsidRDefault="008279D3" w:rsidP="00B43256">
            <w:pPr>
              <w:pStyle w:val="Paragraphedeliste"/>
              <w:ind w:left="0"/>
              <w:rPr>
                <w:lang w:val="en-US"/>
              </w:rPr>
            </w:pPr>
            <w:r w:rsidRPr="00703BC3">
              <w:rPr>
                <w:lang w:val="en-GB"/>
              </w:rPr>
              <w:t>∑ R1010 (</w:t>
            </w:r>
            <w:r>
              <w:rPr>
                <w:lang w:val="en-GB"/>
              </w:rPr>
              <w:t>RCC</w:t>
            </w:r>
            <w:r w:rsidRPr="00703BC3">
              <w:rPr>
                <w:lang w:val="en-GB"/>
              </w:rPr>
              <w:t>.02.01) + R0960 (</w:t>
            </w:r>
            <w:r>
              <w:rPr>
                <w:lang w:val="en-GB"/>
              </w:rPr>
              <w:t>RCG</w:t>
            </w:r>
            <w:r w:rsidRPr="00703BC3">
              <w:rPr>
                <w:lang w:val="en-GB"/>
              </w:rPr>
              <w:t xml:space="preserve">.02.01) </w:t>
            </w:r>
            <w:r w:rsidRPr="00703BC3" w:rsidDel="003745FA">
              <w:rPr>
                <w:lang w:val="en-GB"/>
              </w:rPr>
              <w:t>= R0960 (</w:t>
            </w:r>
            <w:r>
              <w:rPr>
                <w:lang w:val="en-GB"/>
              </w:rPr>
              <w:t>RC.</w:t>
            </w:r>
            <w:r w:rsidRPr="00703BC3" w:rsidDel="003745FA">
              <w:rPr>
                <w:lang w:val="en-GB"/>
              </w:rPr>
              <w:t>05.01)</w:t>
            </w:r>
          </w:p>
        </w:tc>
      </w:tr>
      <w:tr w:rsidR="008279D3" w:rsidRPr="00286A50" w14:paraId="2F472181" w14:textId="77777777" w:rsidTr="00B43256">
        <w:trPr>
          <w:cantSplit/>
        </w:trPr>
        <w:tc>
          <w:tcPr>
            <w:tcW w:w="3306" w:type="dxa"/>
            <w:vAlign w:val="center"/>
          </w:tcPr>
          <w:p w14:paraId="32891F05" w14:textId="77777777" w:rsidR="008279D3" w:rsidRDefault="008279D3" w:rsidP="00B43256">
            <w:pPr>
              <w:snapToGrid w:val="0"/>
            </w:pPr>
            <w:r w:rsidRPr="006571D5">
              <w:t>Placements représentant les provisions techniques afférentes aux contrats en unités de compte</w:t>
            </w:r>
          </w:p>
        </w:tc>
        <w:tc>
          <w:tcPr>
            <w:tcW w:w="1127" w:type="dxa"/>
            <w:vAlign w:val="center"/>
          </w:tcPr>
          <w:p w14:paraId="5177D3D0" w14:textId="77777777" w:rsidR="008279D3" w:rsidRDefault="008279D3" w:rsidP="00B43256">
            <w:r>
              <w:t>R1020</w:t>
            </w:r>
          </w:p>
        </w:tc>
        <w:tc>
          <w:tcPr>
            <w:tcW w:w="1129" w:type="dxa"/>
            <w:vAlign w:val="center"/>
          </w:tcPr>
          <w:p w14:paraId="7D05B9F6" w14:textId="77777777" w:rsidR="008279D3" w:rsidRPr="006571D5" w:rsidRDefault="008279D3" w:rsidP="00B43256">
            <w:r>
              <w:t>R0970</w:t>
            </w:r>
          </w:p>
        </w:tc>
        <w:tc>
          <w:tcPr>
            <w:tcW w:w="4220" w:type="dxa"/>
            <w:vAlign w:val="center"/>
          </w:tcPr>
          <w:p w14:paraId="5FBC05AE" w14:textId="77777777" w:rsidR="008279D3" w:rsidRDefault="008279D3" w:rsidP="00B43256">
            <w:pPr>
              <w:pStyle w:val="Paragraphedeliste"/>
              <w:ind w:left="0"/>
              <w:contextualSpacing w:val="0"/>
            </w:pPr>
            <w:r>
              <w:rPr>
                <w:i/>
                <w:u w:val="single"/>
              </w:rPr>
              <w:t>RCC</w:t>
            </w:r>
            <w:r w:rsidRPr="006571D5">
              <w:rPr>
                <w:i/>
                <w:u w:val="single"/>
              </w:rPr>
              <w:t>.02.01 :</w:t>
            </w:r>
            <w:r>
              <w:t xml:space="preserve"> </w:t>
            </w:r>
          </w:p>
          <w:p w14:paraId="4B32D308" w14:textId="77777777" w:rsidR="008279D3" w:rsidRDefault="008279D3" w:rsidP="00B43256">
            <w:pPr>
              <w:pStyle w:val="Paragraphedeliste"/>
              <w:ind w:left="0"/>
              <w:contextualSpacing w:val="0"/>
            </w:pPr>
            <w:r>
              <w:t xml:space="preserve">R1020 = </w:t>
            </w:r>
            <w:r w:rsidRPr="00851F53">
              <w:t>∑</w:t>
            </w:r>
            <w:r>
              <w:t xml:space="preserve"> </w:t>
            </w:r>
            <w:r w:rsidRPr="00851F53">
              <w:t>(</w:t>
            </w:r>
            <w:r>
              <w:t>R1030 : R1070)</w:t>
            </w:r>
          </w:p>
          <w:p w14:paraId="77D6A62E" w14:textId="77777777" w:rsidR="008279D3" w:rsidRDefault="008279D3" w:rsidP="00B43256">
            <w:pPr>
              <w:pStyle w:val="Paragraphedeliste"/>
              <w:ind w:left="0"/>
              <w:contextualSpacing w:val="0"/>
            </w:pPr>
            <w:r>
              <w:rPr>
                <w:i/>
                <w:u w:val="single"/>
              </w:rPr>
              <w:t>RCG</w:t>
            </w:r>
            <w:r w:rsidRPr="006571D5">
              <w:rPr>
                <w:i/>
                <w:u w:val="single"/>
              </w:rPr>
              <w:t>.02.01 :</w:t>
            </w:r>
            <w:r w:rsidRPr="006571D5">
              <w:t xml:space="preserve"> </w:t>
            </w:r>
          </w:p>
          <w:p w14:paraId="00B22F79" w14:textId="77777777" w:rsidR="008279D3" w:rsidRPr="006571D5" w:rsidRDefault="008279D3" w:rsidP="00B43256">
            <w:pPr>
              <w:pStyle w:val="Paragraphedeliste"/>
              <w:ind w:left="0"/>
              <w:contextualSpacing w:val="0"/>
              <w:rPr>
                <w:i/>
                <w:u w:val="single"/>
              </w:rPr>
            </w:pPr>
            <w:r w:rsidRPr="006571D5">
              <w:t>R0</w:t>
            </w:r>
            <w:r>
              <w:t xml:space="preserve">970 = </w:t>
            </w:r>
            <w:r w:rsidRPr="00851F53">
              <w:t>∑</w:t>
            </w:r>
            <w:r>
              <w:t xml:space="preserve"> </w:t>
            </w:r>
            <w:r w:rsidRPr="00851F53">
              <w:t>(</w:t>
            </w:r>
            <w:r>
              <w:t>R0980 : R1020)</w:t>
            </w:r>
          </w:p>
        </w:tc>
        <w:tc>
          <w:tcPr>
            <w:tcW w:w="4819" w:type="dxa"/>
            <w:vAlign w:val="center"/>
          </w:tcPr>
          <w:p w14:paraId="4ED3D2B4" w14:textId="77777777" w:rsidR="008279D3" w:rsidRPr="00703BC3" w:rsidRDefault="008279D3" w:rsidP="00B43256">
            <w:pPr>
              <w:snapToGrid w:val="0"/>
            </w:pPr>
            <w:r w:rsidRPr="00703BC3">
              <w:t>∑ R1020 (</w:t>
            </w:r>
            <w:r>
              <w:t>RCC</w:t>
            </w:r>
            <w:r w:rsidRPr="00703BC3">
              <w:t>.02.01) + R0970 (</w:t>
            </w:r>
            <w:r>
              <w:t>RCG</w:t>
            </w:r>
            <w:r w:rsidRPr="00703BC3">
              <w:t>.02.01) = R0080/C0010 (</w:t>
            </w:r>
            <w:r>
              <w:t>RC</w:t>
            </w:r>
            <w:r w:rsidRPr="00703BC3">
              <w:t xml:space="preserve">.02.01) </w:t>
            </w:r>
            <w:r w:rsidRPr="00703BC3" w:rsidDel="003745FA">
              <w:t>= R0970 (</w:t>
            </w:r>
            <w:r>
              <w:t>RC.</w:t>
            </w:r>
            <w:r w:rsidRPr="00703BC3" w:rsidDel="003745FA">
              <w:t>05.01)</w:t>
            </w:r>
          </w:p>
        </w:tc>
      </w:tr>
      <w:tr w:rsidR="008279D3" w:rsidRPr="00D33A27" w14:paraId="6A3E0676" w14:textId="77777777" w:rsidTr="00B43256">
        <w:trPr>
          <w:cantSplit/>
        </w:trPr>
        <w:tc>
          <w:tcPr>
            <w:tcW w:w="3306" w:type="dxa"/>
            <w:vAlign w:val="center"/>
          </w:tcPr>
          <w:p w14:paraId="56DD1632" w14:textId="77777777" w:rsidR="008279D3" w:rsidRPr="001A6196" w:rsidRDefault="008279D3" w:rsidP="00B43256">
            <w:pPr>
              <w:snapToGrid w:val="0"/>
            </w:pPr>
            <w:r>
              <w:t>A</w:t>
            </w:r>
            <w:r w:rsidRPr="002279D2">
              <w:t>utres immobilisations d'exploitation</w:t>
            </w:r>
          </w:p>
        </w:tc>
        <w:tc>
          <w:tcPr>
            <w:tcW w:w="1127" w:type="dxa"/>
            <w:vAlign w:val="center"/>
          </w:tcPr>
          <w:p w14:paraId="7AA96F2D" w14:textId="77777777" w:rsidR="008279D3" w:rsidRDefault="008279D3" w:rsidP="00B43256">
            <w:r>
              <w:t>R1100</w:t>
            </w:r>
          </w:p>
        </w:tc>
        <w:tc>
          <w:tcPr>
            <w:tcW w:w="1129" w:type="dxa"/>
            <w:vAlign w:val="center"/>
          </w:tcPr>
          <w:p w14:paraId="511B0A95" w14:textId="77777777" w:rsidR="008279D3" w:rsidRPr="00EC0562" w:rsidRDefault="008279D3" w:rsidP="00B43256">
            <w:pPr>
              <w:rPr>
                <w:lang w:val="en-US"/>
              </w:rPr>
            </w:pPr>
            <w:r>
              <w:rPr>
                <w:lang w:val="en-US"/>
              </w:rPr>
              <w:t>R1050</w:t>
            </w:r>
          </w:p>
        </w:tc>
        <w:tc>
          <w:tcPr>
            <w:tcW w:w="4220" w:type="dxa"/>
            <w:vAlign w:val="center"/>
          </w:tcPr>
          <w:p w14:paraId="1571CC13" w14:textId="77777777" w:rsidR="008279D3" w:rsidRDefault="008279D3" w:rsidP="00B43256">
            <w:pPr>
              <w:pStyle w:val="Paragraphedeliste"/>
              <w:ind w:left="0"/>
              <w:rPr>
                <w:lang w:val="en-US"/>
              </w:rPr>
            </w:pPr>
            <w:r>
              <w:rPr>
                <w:i/>
                <w:u w:val="single"/>
                <w:lang w:val="en-US"/>
              </w:rPr>
              <w:t>RCC</w:t>
            </w:r>
            <w:r w:rsidRPr="006571D5">
              <w:rPr>
                <w:i/>
                <w:u w:val="single"/>
                <w:lang w:val="en-US"/>
              </w:rPr>
              <w:t>.02.01 :</w:t>
            </w:r>
            <w:r w:rsidRPr="006571D5">
              <w:rPr>
                <w:lang w:val="en-US"/>
              </w:rPr>
              <w:t xml:space="preserve"> </w:t>
            </w:r>
          </w:p>
          <w:p w14:paraId="49AEB57E" w14:textId="77777777" w:rsidR="008279D3" w:rsidRPr="006571D5" w:rsidRDefault="008279D3" w:rsidP="00B43256">
            <w:pPr>
              <w:pStyle w:val="Paragraphedeliste"/>
              <w:ind w:left="0"/>
              <w:rPr>
                <w:lang w:val="en-US"/>
              </w:rPr>
            </w:pPr>
            <w:r w:rsidRPr="006571D5">
              <w:rPr>
                <w:lang w:val="en-US"/>
              </w:rPr>
              <w:t>R1100 = R10</w:t>
            </w:r>
            <w:r>
              <w:rPr>
                <w:lang w:val="en-US"/>
              </w:rPr>
              <w:t>8</w:t>
            </w:r>
            <w:r w:rsidRPr="006571D5">
              <w:rPr>
                <w:lang w:val="en-US"/>
              </w:rPr>
              <w:t>0 + R10</w:t>
            </w:r>
            <w:r>
              <w:rPr>
                <w:lang w:val="en-US"/>
              </w:rPr>
              <w:t>9</w:t>
            </w:r>
            <w:r w:rsidRPr="006571D5">
              <w:rPr>
                <w:lang w:val="en-US"/>
              </w:rPr>
              <w:t>0</w:t>
            </w:r>
          </w:p>
          <w:p w14:paraId="4E756C47" w14:textId="77777777" w:rsidR="008279D3" w:rsidRDefault="008279D3" w:rsidP="00B43256">
            <w:pPr>
              <w:pStyle w:val="Paragraphedeliste"/>
              <w:ind w:left="0"/>
              <w:rPr>
                <w:lang w:val="en-US"/>
              </w:rPr>
            </w:pPr>
            <w:r>
              <w:rPr>
                <w:i/>
                <w:u w:val="single"/>
                <w:lang w:val="en-US"/>
              </w:rPr>
              <w:t>RCG</w:t>
            </w:r>
            <w:r w:rsidRPr="006571D5">
              <w:rPr>
                <w:i/>
                <w:u w:val="single"/>
                <w:lang w:val="en-US"/>
              </w:rPr>
              <w:t>.02.01 :</w:t>
            </w:r>
            <w:r w:rsidRPr="006571D5">
              <w:rPr>
                <w:lang w:val="en-US"/>
              </w:rPr>
              <w:t xml:space="preserve"> </w:t>
            </w:r>
          </w:p>
          <w:p w14:paraId="09C7C0E7" w14:textId="77777777" w:rsidR="008279D3" w:rsidRPr="00EC0562" w:rsidRDefault="008279D3" w:rsidP="00B43256">
            <w:pPr>
              <w:pStyle w:val="Paragraphedeliste"/>
              <w:ind w:left="0"/>
              <w:rPr>
                <w:lang w:val="en-US"/>
              </w:rPr>
            </w:pPr>
            <w:r w:rsidRPr="006571D5">
              <w:rPr>
                <w:lang w:val="en-US"/>
              </w:rPr>
              <w:t>R</w:t>
            </w:r>
            <w:r>
              <w:rPr>
                <w:lang w:val="en-US"/>
              </w:rPr>
              <w:t>1</w:t>
            </w:r>
            <w:r w:rsidRPr="006571D5">
              <w:rPr>
                <w:lang w:val="en-US"/>
              </w:rPr>
              <w:t>0</w:t>
            </w:r>
            <w:r>
              <w:rPr>
                <w:lang w:val="en-US"/>
              </w:rPr>
              <w:t>5</w:t>
            </w:r>
            <w:r w:rsidRPr="006571D5">
              <w:rPr>
                <w:lang w:val="en-US"/>
              </w:rPr>
              <w:t>0 = R10</w:t>
            </w:r>
            <w:r>
              <w:rPr>
                <w:lang w:val="en-US"/>
              </w:rPr>
              <w:t>3</w:t>
            </w:r>
            <w:r w:rsidRPr="006571D5">
              <w:rPr>
                <w:lang w:val="en-US"/>
              </w:rPr>
              <w:t>0 + R10</w:t>
            </w:r>
            <w:r>
              <w:rPr>
                <w:lang w:val="en-US"/>
              </w:rPr>
              <w:t>4</w:t>
            </w:r>
            <w:r w:rsidRPr="006571D5">
              <w:rPr>
                <w:lang w:val="en-US"/>
              </w:rPr>
              <w:t>0</w:t>
            </w:r>
          </w:p>
        </w:tc>
        <w:tc>
          <w:tcPr>
            <w:tcW w:w="4819" w:type="dxa"/>
            <w:vAlign w:val="center"/>
          </w:tcPr>
          <w:p w14:paraId="4F4020FA" w14:textId="77777777" w:rsidR="008279D3" w:rsidRPr="00B13895" w:rsidRDefault="008279D3" w:rsidP="00B43256">
            <w:pPr>
              <w:snapToGrid w:val="0"/>
              <w:rPr>
                <w:lang w:val="en-US"/>
              </w:rPr>
            </w:pPr>
            <w:r w:rsidRPr="007510D5">
              <w:rPr>
                <w:lang w:val="en-US"/>
              </w:rPr>
              <w:t xml:space="preserve">∑ </w:t>
            </w:r>
            <w:r w:rsidRPr="00B13895">
              <w:rPr>
                <w:lang w:val="en-US"/>
              </w:rPr>
              <w:t>R1100 (</w:t>
            </w:r>
            <w:r>
              <w:rPr>
                <w:lang w:val="en-US"/>
              </w:rPr>
              <w:t>RCC</w:t>
            </w:r>
            <w:r w:rsidRPr="00B13895">
              <w:rPr>
                <w:lang w:val="en-US"/>
              </w:rPr>
              <w:t>.02.01) + R1050 (</w:t>
            </w:r>
            <w:r>
              <w:rPr>
                <w:lang w:val="en-US"/>
              </w:rPr>
              <w:t>RCG</w:t>
            </w:r>
            <w:r w:rsidRPr="00B13895">
              <w:rPr>
                <w:lang w:val="en-US"/>
              </w:rPr>
              <w:t>.02.01) = R0340/C0010 (</w:t>
            </w:r>
            <w:r>
              <w:rPr>
                <w:lang w:val="en-US"/>
              </w:rPr>
              <w:t>RC.</w:t>
            </w:r>
            <w:r w:rsidRPr="00B13895">
              <w:rPr>
                <w:lang w:val="en-US"/>
              </w:rPr>
              <w:t xml:space="preserve">02.01) </w:t>
            </w:r>
            <w:r w:rsidRPr="00B13895" w:rsidDel="003745FA">
              <w:rPr>
                <w:lang w:val="en-US"/>
              </w:rPr>
              <w:t>= R1050/C0150 (</w:t>
            </w:r>
            <w:r>
              <w:rPr>
                <w:lang w:val="en-US"/>
              </w:rPr>
              <w:t>RC.</w:t>
            </w:r>
            <w:r w:rsidRPr="00B13895" w:rsidDel="003745FA">
              <w:rPr>
                <w:lang w:val="en-US"/>
              </w:rPr>
              <w:t>05.01)</w:t>
            </w:r>
          </w:p>
        </w:tc>
      </w:tr>
      <w:tr w:rsidR="008279D3" w:rsidRPr="00D33A27" w14:paraId="7BCC45B1" w14:textId="77777777" w:rsidTr="00B43256">
        <w:trPr>
          <w:cantSplit/>
        </w:trPr>
        <w:tc>
          <w:tcPr>
            <w:tcW w:w="3306" w:type="dxa"/>
            <w:vAlign w:val="center"/>
          </w:tcPr>
          <w:p w14:paraId="688ACF6E" w14:textId="77777777" w:rsidR="008279D3" w:rsidRPr="00021D38" w:rsidRDefault="008279D3" w:rsidP="00B43256">
            <w:pPr>
              <w:snapToGrid w:val="0"/>
            </w:pPr>
            <w:r>
              <w:t>Trésorerie</w:t>
            </w:r>
          </w:p>
        </w:tc>
        <w:tc>
          <w:tcPr>
            <w:tcW w:w="1127" w:type="dxa"/>
            <w:vAlign w:val="center"/>
          </w:tcPr>
          <w:p w14:paraId="3044A4C0" w14:textId="77777777" w:rsidR="008279D3" w:rsidRDefault="008279D3" w:rsidP="00B43256">
            <w:r>
              <w:t>R1110</w:t>
            </w:r>
          </w:p>
        </w:tc>
        <w:tc>
          <w:tcPr>
            <w:tcW w:w="1129" w:type="dxa"/>
            <w:vAlign w:val="center"/>
          </w:tcPr>
          <w:p w14:paraId="547121E8" w14:textId="77777777" w:rsidR="008279D3" w:rsidRDefault="008279D3" w:rsidP="00B43256">
            <w:pPr>
              <w:rPr>
                <w:lang w:val="en-US"/>
              </w:rPr>
            </w:pPr>
            <w:r>
              <w:rPr>
                <w:lang w:val="en-US"/>
              </w:rPr>
              <w:t>R1060</w:t>
            </w:r>
          </w:p>
        </w:tc>
        <w:tc>
          <w:tcPr>
            <w:tcW w:w="4220" w:type="dxa"/>
            <w:vAlign w:val="center"/>
          </w:tcPr>
          <w:p w14:paraId="132E980D" w14:textId="77777777" w:rsidR="008279D3" w:rsidRPr="006571D5" w:rsidRDefault="008279D3" w:rsidP="00B43256">
            <w:pPr>
              <w:pStyle w:val="Paragraphedeliste"/>
              <w:spacing w:before="120" w:after="120"/>
              <w:ind w:left="0"/>
              <w:rPr>
                <w:i/>
                <w:u w:val="single"/>
                <w:lang w:val="en-US"/>
              </w:rPr>
            </w:pPr>
          </w:p>
        </w:tc>
        <w:tc>
          <w:tcPr>
            <w:tcW w:w="4819" w:type="dxa"/>
            <w:vAlign w:val="center"/>
          </w:tcPr>
          <w:p w14:paraId="7D8BEB3C" w14:textId="77777777" w:rsidR="008279D3" w:rsidRPr="009F5A34" w:rsidRDefault="008279D3" w:rsidP="00B43256">
            <w:pPr>
              <w:snapToGrid w:val="0"/>
              <w:rPr>
                <w:lang w:val="en-US"/>
              </w:rPr>
            </w:pPr>
            <w:r w:rsidRPr="007510D5">
              <w:rPr>
                <w:lang w:val="en-US"/>
              </w:rPr>
              <w:t xml:space="preserve">∑ </w:t>
            </w:r>
            <w:r w:rsidRPr="009F5A34">
              <w:rPr>
                <w:lang w:val="en-US"/>
              </w:rPr>
              <w:t>R1</w:t>
            </w:r>
            <w:r>
              <w:rPr>
                <w:lang w:val="en-US"/>
              </w:rPr>
              <w:t>11</w:t>
            </w:r>
            <w:r w:rsidRPr="009F5A34">
              <w:rPr>
                <w:lang w:val="en-US"/>
              </w:rPr>
              <w:t>0 (</w:t>
            </w:r>
            <w:r>
              <w:rPr>
                <w:lang w:val="en-US"/>
              </w:rPr>
              <w:t>RCC</w:t>
            </w:r>
            <w:r w:rsidRPr="009F5A34">
              <w:rPr>
                <w:lang w:val="en-US"/>
              </w:rPr>
              <w:t>.02.01) + R1</w:t>
            </w:r>
            <w:r>
              <w:rPr>
                <w:lang w:val="en-US"/>
              </w:rPr>
              <w:t>06</w:t>
            </w:r>
            <w:r w:rsidRPr="009F5A34">
              <w:rPr>
                <w:lang w:val="en-US"/>
              </w:rPr>
              <w:t>0 (</w:t>
            </w:r>
            <w:r>
              <w:rPr>
                <w:lang w:val="en-US"/>
              </w:rPr>
              <w:t>RCG</w:t>
            </w:r>
            <w:r w:rsidRPr="009F5A34">
              <w:rPr>
                <w:lang w:val="en-US"/>
              </w:rPr>
              <w:t>.02.01) = R03</w:t>
            </w:r>
            <w:r>
              <w:rPr>
                <w:lang w:val="en-US"/>
              </w:rPr>
              <w:t>5</w:t>
            </w:r>
            <w:r w:rsidRPr="009F5A34">
              <w:rPr>
                <w:lang w:val="en-US"/>
              </w:rPr>
              <w:t>0/C0010 (</w:t>
            </w:r>
            <w:r>
              <w:rPr>
                <w:lang w:val="en-US"/>
              </w:rPr>
              <w:t>RC.</w:t>
            </w:r>
            <w:r w:rsidRPr="009F5A34">
              <w:rPr>
                <w:lang w:val="en-US"/>
              </w:rPr>
              <w:t>02.01)</w:t>
            </w:r>
            <w:r>
              <w:rPr>
                <w:lang w:val="en-US"/>
              </w:rPr>
              <w:t xml:space="preserve"> </w:t>
            </w:r>
            <w:r w:rsidDel="003745FA">
              <w:rPr>
                <w:lang w:val="en-US"/>
              </w:rPr>
              <w:t>= R1060/C0150 (</w:t>
            </w:r>
            <w:r>
              <w:rPr>
                <w:lang w:val="en-US"/>
              </w:rPr>
              <w:t>RC.</w:t>
            </w:r>
            <w:r w:rsidDel="003745FA">
              <w:rPr>
                <w:lang w:val="en-US"/>
              </w:rPr>
              <w:t>05.01)</w:t>
            </w:r>
          </w:p>
        </w:tc>
      </w:tr>
      <w:tr w:rsidR="008279D3" w:rsidRPr="00D33A27" w14:paraId="1FC38495" w14:textId="77777777" w:rsidTr="00B43256">
        <w:trPr>
          <w:cantSplit/>
        </w:trPr>
        <w:tc>
          <w:tcPr>
            <w:tcW w:w="3306" w:type="dxa"/>
            <w:vAlign w:val="center"/>
          </w:tcPr>
          <w:p w14:paraId="669AA2E4" w14:textId="77777777" w:rsidR="008279D3" w:rsidRPr="00021D38" w:rsidRDefault="008279D3" w:rsidP="00B43256">
            <w:pPr>
              <w:snapToGrid w:val="0"/>
            </w:pPr>
            <w:r>
              <w:t>Actions propres</w:t>
            </w:r>
          </w:p>
        </w:tc>
        <w:tc>
          <w:tcPr>
            <w:tcW w:w="1127" w:type="dxa"/>
            <w:vAlign w:val="center"/>
          </w:tcPr>
          <w:p w14:paraId="5567EDF4" w14:textId="77777777" w:rsidR="008279D3" w:rsidRDefault="008279D3" w:rsidP="00B43256">
            <w:r>
              <w:t>R1120</w:t>
            </w:r>
          </w:p>
        </w:tc>
        <w:tc>
          <w:tcPr>
            <w:tcW w:w="1129" w:type="dxa"/>
            <w:vAlign w:val="center"/>
          </w:tcPr>
          <w:p w14:paraId="0F207D6A" w14:textId="77777777" w:rsidR="008279D3" w:rsidRDefault="008279D3" w:rsidP="00B43256">
            <w:pPr>
              <w:rPr>
                <w:lang w:val="en-US"/>
              </w:rPr>
            </w:pPr>
            <w:r>
              <w:rPr>
                <w:lang w:val="en-US"/>
              </w:rPr>
              <w:t>R1070</w:t>
            </w:r>
          </w:p>
        </w:tc>
        <w:tc>
          <w:tcPr>
            <w:tcW w:w="4220" w:type="dxa"/>
            <w:vAlign w:val="center"/>
          </w:tcPr>
          <w:p w14:paraId="6C7801D4" w14:textId="77777777" w:rsidR="008279D3" w:rsidRPr="006571D5" w:rsidRDefault="008279D3" w:rsidP="00B43256">
            <w:pPr>
              <w:pStyle w:val="Paragraphedeliste"/>
              <w:spacing w:before="120" w:after="120"/>
              <w:ind w:left="0"/>
              <w:rPr>
                <w:i/>
                <w:u w:val="single"/>
                <w:lang w:val="en-US"/>
              </w:rPr>
            </w:pPr>
          </w:p>
        </w:tc>
        <w:tc>
          <w:tcPr>
            <w:tcW w:w="4819" w:type="dxa"/>
            <w:vAlign w:val="center"/>
          </w:tcPr>
          <w:p w14:paraId="52EB164E" w14:textId="77777777" w:rsidR="008279D3" w:rsidRPr="009F5A34" w:rsidRDefault="008279D3" w:rsidP="00B43256">
            <w:pPr>
              <w:snapToGrid w:val="0"/>
              <w:rPr>
                <w:lang w:val="en-US"/>
              </w:rPr>
            </w:pPr>
            <w:r w:rsidRPr="007510D5">
              <w:rPr>
                <w:lang w:val="en-US"/>
              </w:rPr>
              <w:t xml:space="preserve">∑ </w:t>
            </w:r>
            <w:r>
              <w:rPr>
                <w:lang w:val="en-US"/>
              </w:rPr>
              <w:t xml:space="preserve">R1120 (RCC.02.01) + R1070 (RCG.02.01) = R0360/C0010 (RC.02.01) </w:t>
            </w:r>
            <w:r w:rsidDel="003745FA">
              <w:rPr>
                <w:lang w:val="en-US"/>
              </w:rPr>
              <w:t>= R1070/C0150 (</w:t>
            </w:r>
            <w:r>
              <w:rPr>
                <w:lang w:val="en-US"/>
              </w:rPr>
              <w:t>RC.</w:t>
            </w:r>
            <w:r w:rsidDel="003745FA">
              <w:rPr>
                <w:lang w:val="en-US"/>
              </w:rPr>
              <w:t>05.01) + R1080/C0150 (</w:t>
            </w:r>
            <w:r>
              <w:rPr>
                <w:lang w:val="en-US"/>
              </w:rPr>
              <w:t>RC.</w:t>
            </w:r>
            <w:r w:rsidDel="003745FA">
              <w:rPr>
                <w:lang w:val="en-US"/>
              </w:rPr>
              <w:t>05.01)</w:t>
            </w:r>
          </w:p>
        </w:tc>
      </w:tr>
      <w:tr w:rsidR="008279D3" w:rsidRPr="00D33A27" w14:paraId="178C0B33" w14:textId="77777777" w:rsidTr="00B43256">
        <w:trPr>
          <w:cantSplit/>
        </w:trPr>
        <w:tc>
          <w:tcPr>
            <w:tcW w:w="3306" w:type="dxa"/>
            <w:vAlign w:val="center"/>
          </w:tcPr>
          <w:p w14:paraId="2AC1FE3B" w14:textId="77777777" w:rsidR="008279D3" w:rsidRPr="00B94888" w:rsidRDefault="008279D3" w:rsidP="00B43256">
            <w:pPr>
              <w:snapToGrid w:val="0"/>
            </w:pPr>
            <w:r w:rsidRPr="00B94888">
              <w:t>Total général Placements</w:t>
            </w:r>
          </w:p>
        </w:tc>
        <w:tc>
          <w:tcPr>
            <w:tcW w:w="1127" w:type="dxa"/>
            <w:vAlign w:val="center"/>
          </w:tcPr>
          <w:p w14:paraId="6F42D674" w14:textId="77777777" w:rsidR="008279D3" w:rsidRPr="00B94888" w:rsidRDefault="008279D3" w:rsidP="00B43256">
            <w:r w:rsidRPr="00B94888">
              <w:t>R11</w:t>
            </w:r>
            <w:r>
              <w:t>3</w:t>
            </w:r>
            <w:r w:rsidRPr="00B94888">
              <w:t>0</w:t>
            </w:r>
          </w:p>
        </w:tc>
        <w:tc>
          <w:tcPr>
            <w:tcW w:w="1129" w:type="dxa"/>
            <w:vAlign w:val="center"/>
          </w:tcPr>
          <w:p w14:paraId="722A02BE" w14:textId="77777777" w:rsidR="008279D3" w:rsidRPr="00B94888" w:rsidRDefault="008279D3" w:rsidP="00B43256">
            <w:pPr>
              <w:rPr>
                <w:lang w:val="en-US"/>
              </w:rPr>
            </w:pPr>
            <w:r w:rsidRPr="00B94888">
              <w:rPr>
                <w:lang w:val="en-US"/>
              </w:rPr>
              <w:t>R10</w:t>
            </w:r>
            <w:r>
              <w:rPr>
                <w:lang w:val="en-US"/>
              </w:rPr>
              <w:t>8</w:t>
            </w:r>
            <w:r w:rsidRPr="00B94888">
              <w:rPr>
                <w:lang w:val="en-US"/>
              </w:rPr>
              <w:t>0</w:t>
            </w:r>
          </w:p>
        </w:tc>
        <w:tc>
          <w:tcPr>
            <w:tcW w:w="4220" w:type="dxa"/>
            <w:vAlign w:val="center"/>
          </w:tcPr>
          <w:p w14:paraId="50B834B9" w14:textId="77777777" w:rsidR="008279D3" w:rsidRPr="00B94888" w:rsidRDefault="008279D3" w:rsidP="00B43256">
            <w:pPr>
              <w:pStyle w:val="Paragraphedeliste"/>
              <w:ind w:left="0"/>
              <w:rPr>
                <w:lang w:val="en-US"/>
              </w:rPr>
            </w:pPr>
            <w:r>
              <w:rPr>
                <w:i/>
                <w:u w:val="single"/>
                <w:lang w:val="en-US"/>
              </w:rPr>
              <w:t>RCC</w:t>
            </w:r>
            <w:r w:rsidRPr="00B94888">
              <w:rPr>
                <w:i/>
                <w:u w:val="single"/>
                <w:lang w:val="en-US"/>
              </w:rPr>
              <w:t>.02.01 :</w:t>
            </w:r>
            <w:r w:rsidRPr="00B94888">
              <w:rPr>
                <w:lang w:val="en-US"/>
              </w:rPr>
              <w:t xml:space="preserve"> </w:t>
            </w:r>
          </w:p>
          <w:p w14:paraId="45CB873B" w14:textId="77777777" w:rsidR="008279D3" w:rsidRPr="00B94888" w:rsidRDefault="008279D3" w:rsidP="00B43256">
            <w:pPr>
              <w:pStyle w:val="Paragraphedeliste"/>
              <w:ind w:left="0"/>
              <w:rPr>
                <w:lang w:val="en-US"/>
              </w:rPr>
            </w:pPr>
            <w:r w:rsidRPr="00B94888">
              <w:rPr>
                <w:lang w:val="en-US"/>
              </w:rPr>
              <w:t>R11</w:t>
            </w:r>
            <w:r>
              <w:rPr>
                <w:lang w:val="en-US"/>
              </w:rPr>
              <w:t>3</w:t>
            </w:r>
            <w:r w:rsidRPr="00B94888">
              <w:rPr>
                <w:lang w:val="en-US"/>
              </w:rPr>
              <w:t xml:space="preserve">0 = </w:t>
            </w:r>
            <w:r>
              <w:rPr>
                <w:lang w:val="en-US"/>
              </w:rPr>
              <w:t xml:space="preserve">R0060 + </w:t>
            </w:r>
            <w:r w:rsidRPr="00B94888">
              <w:rPr>
                <w:lang w:val="en-US"/>
              </w:rPr>
              <w:t>R0090 + R0220 + R1010 + R1020 + R1100</w:t>
            </w:r>
            <w:r>
              <w:rPr>
                <w:lang w:val="en-US"/>
              </w:rPr>
              <w:t xml:space="preserve"> + R1110 + R1120</w:t>
            </w:r>
          </w:p>
          <w:p w14:paraId="2C0FBD19" w14:textId="77777777" w:rsidR="008279D3" w:rsidRPr="00B94888" w:rsidRDefault="008279D3" w:rsidP="00B43256">
            <w:pPr>
              <w:pStyle w:val="Paragraphedeliste"/>
              <w:ind w:left="0"/>
              <w:rPr>
                <w:lang w:val="en-US"/>
              </w:rPr>
            </w:pPr>
            <w:r>
              <w:rPr>
                <w:i/>
                <w:u w:val="single"/>
                <w:lang w:val="en-US"/>
              </w:rPr>
              <w:t>RCG</w:t>
            </w:r>
            <w:r w:rsidRPr="00B94888">
              <w:rPr>
                <w:i/>
                <w:u w:val="single"/>
                <w:lang w:val="en-US"/>
              </w:rPr>
              <w:t>.02.01 :</w:t>
            </w:r>
            <w:r w:rsidRPr="00B94888">
              <w:rPr>
                <w:lang w:val="en-US"/>
              </w:rPr>
              <w:t xml:space="preserve"> </w:t>
            </w:r>
          </w:p>
          <w:p w14:paraId="72D639AD" w14:textId="77777777" w:rsidR="008279D3" w:rsidRPr="00B94888" w:rsidRDefault="008279D3" w:rsidP="00B43256">
            <w:pPr>
              <w:pStyle w:val="Paragraphedeliste"/>
              <w:ind w:left="0"/>
              <w:rPr>
                <w:i/>
                <w:u w:val="single"/>
                <w:lang w:val="en-US"/>
              </w:rPr>
            </w:pPr>
            <w:r w:rsidRPr="00B94888">
              <w:rPr>
                <w:lang w:val="en-US"/>
              </w:rPr>
              <w:t>R10</w:t>
            </w:r>
            <w:r>
              <w:rPr>
                <w:lang w:val="en-US"/>
              </w:rPr>
              <w:t>8</w:t>
            </w:r>
            <w:r w:rsidRPr="00B94888">
              <w:rPr>
                <w:lang w:val="en-US"/>
              </w:rPr>
              <w:t xml:space="preserve">0 = </w:t>
            </w:r>
            <w:r>
              <w:rPr>
                <w:lang w:val="en-US"/>
              </w:rPr>
              <w:t xml:space="preserve">R0010 + </w:t>
            </w:r>
            <w:r w:rsidRPr="00B94888">
              <w:rPr>
                <w:lang w:val="en-US"/>
              </w:rPr>
              <w:t>R0040 + R0170 + R0960 + R0970 + R1050</w:t>
            </w:r>
            <w:r>
              <w:rPr>
                <w:lang w:val="en-US"/>
              </w:rPr>
              <w:t xml:space="preserve"> + R1060 + R1070</w:t>
            </w:r>
          </w:p>
        </w:tc>
        <w:tc>
          <w:tcPr>
            <w:tcW w:w="4819" w:type="dxa"/>
            <w:vAlign w:val="center"/>
          </w:tcPr>
          <w:p w14:paraId="1F6F9AA2" w14:textId="77777777" w:rsidR="008279D3" w:rsidRPr="00B94888" w:rsidRDefault="008279D3" w:rsidP="00B43256">
            <w:pPr>
              <w:snapToGrid w:val="0"/>
              <w:rPr>
                <w:lang w:val="en-US"/>
              </w:rPr>
            </w:pPr>
            <w:r w:rsidRPr="007510D5">
              <w:rPr>
                <w:lang w:val="en-US"/>
              </w:rPr>
              <w:t xml:space="preserve">∑ </w:t>
            </w:r>
            <w:r w:rsidRPr="009F5A34">
              <w:rPr>
                <w:lang w:val="en-US"/>
              </w:rPr>
              <w:t>R1</w:t>
            </w:r>
            <w:r>
              <w:rPr>
                <w:lang w:val="en-US"/>
              </w:rPr>
              <w:t>13</w:t>
            </w:r>
            <w:r w:rsidRPr="009F5A34">
              <w:rPr>
                <w:lang w:val="en-US"/>
              </w:rPr>
              <w:t>0 (</w:t>
            </w:r>
            <w:r>
              <w:rPr>
                <w:lang w:val="en-US"/>
              </w:rPr>
              <w:t>RCC</w:t>
            </w:r>
            <w:r w:rsidRPr="009F5A34">
              <w:rPr>
                <w:lang w:val="en-US"/>
              </w:rPr>
              <w:t>.02.01) + R1</w:t>
            </w:r>
            <w:r>
              <w:rPr>
                <w:lang w:val="en-US"/>
              </w:rPr>
              <w:t>08</w:t>
            </w:r>
            <w:r w:rsidRPr="009F5A34">
              <w:rPr>
                <w:lang w:val="en-US"/>
              </w:rPr>
              <w:t>0 (</w:t>
            </w:r>
            <w:r>
              <w:rPr>
                <w:lang w:val="en-US"/>
              </w:rPr>
              <w:t>RCG</w:t>
            </w:r>
            <w:r w:rsidRPr="009F5A34">
              <w:rPr>
                <w:lang w:val="en-US"/>
              </w:rPr>
              <w:t xml:space="preserve">.02.01) </w:t>
            </w:r>
            <w:r w:rsidRPr="009F5A34" w:rsidDel="003745FA">
              <w:rPr>
                <w:lang w:val="en-US"/>
              </w:rPr>
              <w:t xml:space="preserve">= </w:t>
            </w:r>
            <w:r w:rsidDel="003745FA">
              <w:rPr>
                <w:lang w:val="en-US"/>
              </w:rPr>
              <w:t>R1090/C0150 (</w:t>
            </w:r>
            <w:r>
              <w:rPr>
                <w:lang w:val="en-US"/>
              </w:rPr>
              <w:t>RC.</w:t>
            </w:r>
            <w:r w:rsidDel="003745FA">
              <w:rPr>
                <w:lang w:val="en-US"/>
              </w:rPr>
              <w:t>05.01)</w:t>
            </w:r>
          </w:p>
        </w:tc>
      </w:tr>
      <w:tr w:rsidR="008279D3" w:rsidRPr="00D33A27" w14:paraId="0D334D97" w14:textId="77777777" w:rsidTr="00B43256">
        <w:trPr>
          <w:cantSplit/>
        </w:trPr>
        <w:tc>
          <w:tcPr>
            <w:tcW w:w="3306" w:type="dxa"/>
            <w:vAlign w:val="center"/>
          </w:tcPr>
          <w:p w14:paraId="72966EE7" w14:textId="77777777" w:rsidR="008279D3" w:rsidRPr="00021D38" w:rsidRDefault="008279D3" w:rsidP="00B43256">
            <w:pPr>
              <w:snapToGrid w:val="0"/>
            </w:pPr>
            <w:r w:rsidRPr="001A6196">
              <w:lastRenderedPageBreak/>
              <w:t>Part des réassureurs dans les provisions techniques</w:t>
            </w:r>
          </w:p>
        </w:tc>
        <w:tc>
          <w:tcPr>
            <w:tcW w:w="1127" w:type="dxa"/>
            <w:vAlign w:val="center"/>
          </w:tcPr>
          <w:p w14:paraId="102989C9" w14:textId="77777777" w:rsidR="008279D3" w:rsidRDefault="008279D3" w:rsidP="00B43256">
            <w:r>
              <w:t>R1140</w:t>
            </w:r>
          </w:p>
        </w:tc>
        <w:tc>
          <w:tcPr>
            <w:tcW w:w="1129" w:type="dxa"/>
            <w:vAlign w:val="center"/>
          </w:tcPr>
          <w:p w14:paraId="24978CDC" w14:textId="77777777" w:rsidR="008279D3" w:rsidRDefault="008279D3" w:rsidP="00B43256">
            <w:pPr>
              <w:rPr>
                <w:lang w:val="en-US"/>
              </w:rPr>
            </w:pPr>
            <w:r>
              <w:rPr>
                <w:lang w:val="en-US"/>
              </w:rPr>
              <w:t>R1090</w:t>
            </w:r>
          </w:p>
        </w:tc>
        <w:tc>
          <w:tcPr>
            <w:tcW w:w="4220" w:type="dxa"/>
            <w:vAlign w:val="center"/>
          </w:tcPr>
          <w:p w14:paraId="6503872C" w14:textId="77777777" w:rsidR="008279D3" w:rsidRDefault="008279D3" w:rsidP="00B43256">
            <w:pPr>
              <w:pStyle w:val="Paragraphedeliste"/>
              <w:ind w:left="0"/>
              <w:rPr>
                <w:lang w:val="en-US"/>
              </w:rPr>
            </w:pPr>
            <w:r>
              <w:rPr>
                <w:i/>
                <w:u w:val="single"/>
                <w:lang w:val="en-US"/>
              </w:rPr>
              <w:t>RCC</w:t>
            </w:r>
            <w:r w:rsidRPr="006571D5">
              <w:rPr>
                <w:i/>
                <w:u w:val="single"/>
                <w:lang w:val="en-US"/>
              </w:rPr>
              <w:t>.02.01 :</w:t>
            </w:r>
            <w:r w:rsidRPr="006571D5">
              <w:rPr>
                <w:lang w:val="en-US"/>
              </w:rPr>
              <w:t xml:space="preserve"> </w:t>
            </w:r>
          </w:p>
          <w:p w14:paraId="5365861D" w14:textId="77777777" w:rsidR="008279D3" w:rsidRPr="006571D5" w:rsidRDefault="008279D3" w:rsidP="00B43256">
            <w:pPr>
              <w:pStyle w:val="Paragraphedeliste"/>
              <w:ind w:left="0"/>
              <w:rPr>
                <w:lang w:val="en-US"/>
              </w:rPr>
            </w:pPr>
            <w:r w:rsidRPr="006571D5">
              <w:rPr>
                <w:lang w:val="en-US"/>
              </w:rPr>
              <w:t>R11</w:t>
            </w:r>
            <w:r>
              <w:rPr>
                <w:lang w:val="en-US"/>
              </w:rPr>
              <w:t>4</w:t>
            </w:r>
            <w:r w:rsidRPr="006571D5">
              <w:rPr>
                <w:lang w:val="en-US"/>
              </w:rPr>
              <w:t xml:space="preserve">0 = </w:t>
            </w:r>
            <w:r>
              <w:rPr>
                <w:lang w:val="en-US"/>
              </w:rPr>
              <w:t>∑ (</w:t>
            </w:r>
            <w:r w:rsidRPr="006571D5">
              <w:rPr>
                <w:lang w:val="en-US"/>
              </w:rPr>
              <w:t>R1</w:t>
            </w:r>
            <w:r>
              <w:rPr>
                <w:lang w:val="en-US"/>
              </w:rPr>
              <w:t>15</w:t>
            </w:r>
            <w:r w:rsidRPr="006571D5">
              <w:rPr>
                <w:lang w:val="en-US"/>
              </w:rPr>
              <w:t xml:space="preserve">0 </w:t>
            </w:r>
            <w:r>
              <w:rPr>
                <w:lang w:val="en-US"/>
              </w:rPr>
              <w:t>:</w:t>
            </w:r>
            <w:r w:rsidRPr="006571D5">
              <w:rPr>
                <w:lang w:val="en-US"/>
              </w:rPr>
              <w:t xml:space="preserve"> R1</w:t>
            </w:r>
            <w:r>
              <w:rPr>
                <w:lang w:val="en-US"/>
              </w:rPr>
              <w:t>20</w:t>
            </w:r>
            <w:r w:rsidRPr="006571D5">
              <w:rPr>
                <w:lang w:val="en-US"/>
              </w:rPr>
              <w:t>0</w:t>
            </w:r>
            <w:r>
              <w:rPr>
                <w:lang w:val="en-US"/>
              </w:rPr>
              <w:t>)</w:t>
            </w:r>
          </w:p>
          <w:p w14:paraId="78D6EC49" w14:textId="77777777" w:rsidR="008279D3" w:rsidRDefault="008279D3" w:rsidP="00B43256">
            <w:pPr>
              <w:pStyle w:val="Paragraphedeliste"/>
              <w:ind w:left="0"/>
              <w:rPr>
                <w:lang w:val="en-US"/>
              </w:rPr>
            </w:pPr>
            <w:r>
              <w:rPr>
                <w:i/>
                <w:u w:val="single"/>
                <w:lang w:val="en-US"/>
              </w:rPr>
              <w:t>RCG</w:t>
            </w:r>
            <w:r w:rsidRPr="006571D5">
              <w:rPr>
                <w:i/>
                <w:u w:val="single"/>
                <w:lang w:val="en-US"/>
              </w:rPr>
              <w:t>.02.01 :</w:t>
            </w:r>
            <w:r w:rsidRPr="006571D5">
              <w:rPr>
                <w:lang w:val="en-US"/>
              </w:rPr>
              <w:t xml:space="preserve"> </w:t>
            </w:r>
          </w:p>
          <w:p w14:paraId="68339FFB" w14:textId="77777777" w:rsidR="008279D3" w:rsidRPr="00EC0562" w:rsidRDefault="008279D3" w:rsidP="00B43256">
            <w:pPr>
              <w:pStyle w:val="Paragraphedeliste"/>
              <w:ind w:left="0"/>
              <w:rPr>
                <w:lang w:val="en-US"/>
              </w:rPr>
            </w:pPr>
            <w:r w:rsidRPr="006571D5">
              <w:rPr>
                <w:lang w:val="en-US"/>
              </w:rPr>
              <w:t>R</w:t>
            </w:r>
            <w:r>
              <w:rPr>
                <w:lang w:val="en-US"/>
              </w:rPr>
              <w:t>1</w:t>
            </w:r>
            <w:r w:rsidRPr="006571D5">
              <w:rPr>
                <w:lang w:val="en-US"/>
              </w:rPr>
              <w:t>0</w:t>
            </w:r>
            <w:r>
              <w:rPr>
                <w:lang w:val="en-US"/>
              </w:rPr>
              <w:t>90</w:t>
            </w:r>
            <w:r w:rsidRPr="006571D5">
              <w:rPr>
                <w:lang w:val="en-US"/>
              </w:rPr>
              <w:t xml:space="preserve"> = </w:t>
            </w:r>
            <w:r>
              <w:rPr>
                <w:lang w:val="en-US"/>
              </w:rPr>
              <w:t>∑ (</w:t>
            </w:r>
            <w:r w:rsidRPr="006571D5">
              <w:rPr>
                <w:lang w:val="en-US"/>
              </w:rPr>
              <w:t>R1</w:t>
            </w:r>
            <w:r>
              <w:rPr>
                <w:lang w:val="en-US"/>
              </w:rPr>
              <w:t>1</w:t>
            </w:r>
            <w:r w:rsidRPr="006571D5">
              <w:rPr>
                <w:lang w:val="en-US"/>
              </w:rPr>
              <w:t xml:space="preserve">00 </w:t>
            </w:r>
            <w:r>
              <w:rPr>
                <w:lang w:val="en-US"/>
              </w:rPr>
              <w:t>:</w:t>
            </w:r>
            <w:r w:rsidRPr="006571D5">
              <w:rPr>
                <w:lang w:val="en-US"/>
              </w:rPr>
              <w:t xml:space="preserve"> R1</w:t>
            </w:r>
            <w:r>
              <w:rPr>
                <w:lang w:val="en-US"/>
              </w:rPr>
              <w:t>20</w:t>
            </w:r>
            <w:r w:rsidRPr="006571D5">
              <w:rPr>
                <w:lang w:val="en-US"/>
              </w:rPr>
              <w:t>0</w:t>
            </w:r>
            <w:r>
              <w:rPr>
                <w:lang w:val="en-US"/>
              </w:rPr>
              <w:t>)</w:t>
            </w:r>
          </w:p>
        </w:tc>
        <w:tc>
          <w:tcPr>
            <w:tcW w:w="4819" w:type="dxa"/>
            <w:vAlign w:val="center"/>
          </w:tcPr>
          <w:p w14:paraId="1F8D5CF1" w14:textId="77777777" w:rsidR="008279D3" w:rsidRPr="00B13895" w:rsidRDefault="008279D3" w:rsidP="00B43256">
            <w:pPr>
              <w:snapToGrid w:val="0"/>
              <w:rPr>
                <w:lang w:val="en-US"/>
              </w:rPr>
            </w:pPr>
            <w:r w:rsidRPr="007510D5">
              <w:rPr>
                <w:lang w:val="en-US"/>
              </w:rPr>
              <w:t xml:space="preserve">∑ </w:t>
            </w:r>
            <w:r w:rsidRPr="00CC3C18">
              <w:rPr>
                <w:lang w:val="en-US"/>
              </w:rPr>
              <w:t>R11</w:t>
            </w:r>
            <w:r>
              <w:rPr>
                <w:lang w:val="en-US"/>
              </w:rPr>
              <w:t>4</w:t>
            </w:r>
            <w:r w:rsidRPr="00CC3C18">
              <w:rPr>
                <w:lang w:val="en-US"/>
              </w:rPr>
              <w:t>0</w:t>
            </w:r>
            <w:r>
              <w:rPr>
                <w:lang w:val="en-US"/>
              </w:rPr>
              <w:t xml:space="preserve"> </w:t>
            </w:r>
            <w:r w:rsidRPr="00CC3C18">
              <w:rPr>
                <w:lang w:val="en-US"/>
              </w:rPr>
              <w:t>(</w:t>
            </w:r>
            <w:r>
              <w:rPr>
                <w:lang w:val="en-US"/>
              </w:rPr>
              <w:t>RCC</w:t>
            </w:r>
            <w:r w:rsidRPr="00CC3C18">
              <w:rPr>
                <w:lang w:val="en-US"/>
              </w:rPr>
              <w:t>.02.01) + R10</w:t>
            </w:r>
            <w:r>
              <w:rPr>
                <w:lang w:val="en-US"/>
              </w:rPr>
              <w:t>9</w:t>
            </w:r>
            <w:r w:rsidRPr="00CC3C18">
              <w:rPr>
                <w:lang w:val="en-US"/>
              </w:rPr>
              <w:t>0</w:t>
            </w:r>
            <w:r>
              <w:rPr>
                <w:lang w:val="en-US"/>
              </w:rPr>
              <w:t xml:space="preserve"> </w:t>
            </w:r>
            <w:r w:rsidRPr="00CC3C18">
              <w:rPr>
                <w:lang w:val="en-US"/>
              </w:rPr>
              <w:t>(</w:t>
            </w:r>
            <w:r>
              <w:rPr>
                <w:lang w:val="en-US"/>
              </w:rPr>
              <w:t>RCG</w:t>
            </w:r>
            <w:r w:rsidRPr="00CC3C18">
              <w:rPr>
                <w:lang w:val="en-US"/>
              </w:rPr>
              <w:t>.02.01) = R0090/C0010 (</w:t>
            </w:r>
            <w:r>
              <w:rPr>
                <w:lang w:val="en-US"/>
              </w:rPr>
              <w:t>RC.</w:t>
            </w:r>
            <w:r w:rsidRPr="00CC3C18">
              <w:rPr>
                <w:lang w:val="en-US"/>
              </w:rPr>
              <w:t>02.01)</w:t>
            </w:r>
          </w:p>
        </w:tc>
      </w:tr>
      <w:tr w:rsidR="008279D3" w:rsidRPr="00703BC3" w14:paraId="5CB01607" w14:textId="77777777" w:rsidTr="00B43256">
        <w:trPr>
          <w:cantSplit/>
        </w:trPr>
        <w:tc>
          <w:tcPr>
            <w:tcW w:w="3306" w:type="dxa"/>
            <w:vAlign w:val="center"/>
          </w:tcPr>
          <w:p w14:paraId="2E01A023" w14:textId="77777777" w:rsidR="008279D3" w:rsidRPr="00A97C98" w:rsidRDefault="008279D3" w:rsidP="00B43256">
            <w:pPr>
              <w:snapToGrid w:val="0"/>
            </w:pPr>
            <w:r w:rsidRPr="00003860">
              <w:t xml:space="preserve">Part des </w:t>
            </w:r>
            <w:r w:rsidR="00B03243">
              <w:t>O</w:t>
            </w:r>
            <w:r>
              <w:t>RPS</w:t>
            </w:r>
            <w:r w:rsidRPr="00003860">
              <w:t xml:space="preserve"> dispensés d'agrément dans les provisions techniques</w:t>
            </w:r>
          </w:p>
        </w:tc>
        <w:tc>
          <w:tcPr>
            <w:tcW w:w="1127" w:type="dxa"/>
            <w:vAlign w:val="center"/>
          </w:tcPr>
          <w:p w14:paraId="0F692EE4" w14:textId="77777777" w:rsidR="008279D3" w:rsidRPr="00003860" w:rsidRDefault="008279D3" w:rsidP="00B43256">
            <w:pPr>
              <w:rPr>
                <w:color w:val="FF0000"/>
              </w:rPr>
            </w:pPr>
            <w:r w:rsidRPr="00D7644F">
              <w:t>NA</w:t>
            </w:r>
          </w:p>
        </w:tc>
        <w:tc>
          <w:tcPr>
            <w:tcW w:w="1129" w:type="dxa"/>
            <w:vAlign w:val="center"/>
          </w:tcPr>
          <w:p w14:paraId="5138A1F1" w14:textId="77777777" w:rsidR="008279D3" w:rsidRPr="00003860" w:rsidRDefault="008279D3" w:rsidP="00B43256">
            <w:pPr>
              <w:rPr>
                <w:color w:val="FF0000"/>
              </w:rPr>
            </w:pPr>
            <w:r w:rsidRPr="001264F4">
              <w:t>R1220</w:t>
            </w:r>
          </w:p>
        </w:tc>
        <w:tc>
          <w:tcPr>
            <w:tcW w:w="4220" w:type="dxa"/>
            <w:vAlign w:val="center"/>
          </w:tcPr>
          <w:p w14:paraId="04A96E79" w14:textId="77777777" w:rsidR="008279D3" w:rsidRPr="00F065A5" w:rsidRDefault="008279D3" w:rsidP="00B43256">
            <w:pPr>
              <w:pStyle w:val="Paragraphedeliste"/>
              <w:spacing w:before="120" w:after="120"/>
              <w:ind w:left="0"/>
              <w:rPr>
                <w:u w:val="single"/>
              </w:rPr>
            </w:pPr>
          </w:p>
        </w:tc>
        <w:tc>
          <w:tcPr>
            <w:tcW w:w="4819" w:type="dxa"/>
            <w:vAlign w:val="center"/>
          </w:tcPr>
          <w:p w14:paraId="72FFDC37" w14:textId="77777777" w:rsidR="008279D3" w:rsidRPr="00703BC3" w:rsidRDefault="008279D3" w:rsidP="00B43256">
            <w:pPr>
              <w:snapToGrid w:val="0"/>
              <w:rPr>
                <w:lang w:val="en-US"/>
              </w:rPr>
            </w:pPr>
            <w:r w:rsidRPr="00F065A5">
              <w:rPr>
                <w:lang w:val="en-US"/>
              </w:rPr>
              <w:t>R1220 (</w:t>
            </w:r>
            <w:r>
              <w:rPr>
                <w:lang w:val="en-US"/>
              </w:rPr>
              <w:t>RCG</w:t>
            </w:r>
            <w:r w:rsidRPr="00F065A5">
              <w:rPr>
                <w:lang w:val="en-US"/>
              </w:rPr>
              <w:t>.02.01) = R0220/C0010 (</w:t>
            </w:r>
            <w:r>
              <w:rPr>
                <w:lang w:val="en-US"/>
              </w:rPr>
              <w:t>RC.</w:t>
            </w:r>
            <w:r w:rsidRPr="00F065A5">
              <w:rPr>
                <w:lang w:val="en-US"/>
              </w:rPr>
              <w:t>02.01)</w:t>
            </w:r>
          </w:p>
        </w:tc>
      </w:tr>
      <w:tr w:rsidR="008279D3" w:rsidRPr="00D33A27" w14:paraId="75B6F319" w14:textId="77777777" w:rsidTr="00B43256">
        <w:trPr>
          <w:cantSplit/>
        </w:trPr>
        <w:tc>
          <w:tcPr>
            <w:tcW w:w="3306" w:type="dxa"/>
            <w:vAlign w:val="center"/>
          </w:tcPr>
          <w:p w14:paraId="6A49E1AF" w14:textId="77777777" w:rsidR="008279D3" w:rsidRPr="00021D38" w:rsidRDefault="008279D3" w:rsidP="00B43256">
            <w:pPr>
              <w:snapToGrid w:val="0"/>
            </w:pPr>
            <w:r w:rsidRPr="00A97C98">
              <w:t>Créances et autres débiteurs</w:t>
            </w:r>
          </w:p>
        </w:tc>
        <w:tc>
          <w:tcPr>
            <w:tcW w:w="1127" w:type="dxa"/>
            <w:vAlign w:val="center"/>
          </w:tcPr>
          <w:p w14:paraId="2F63D9EE" w14:textId="77777777" w:rsidR="008279D3" w:rsidRDefault="008279D3" w:rsidP="00B43256">
            <w:r>
              <w:t>R1220</w:t>
            </w:r>
          </w:p>
        </w:tc>
        <w:tc>
          <w:tcPr>
            <w:tcW w:w="1129" w:type="dxa"/>
            <w:vAlign w:val="center"/>
          </w:tcPr>
          <w:p w14:paraId="24AC53C2" w14:textId="77777777" w:rsidR="008279D3" w:rsidRDefault="008279D3" w:rsidP="00B43256">
            <w:pPr>
              <w:rPr>
                <w:lang w:val="en-US"/>
              </w:rPr>
            </w:pPr>
            <w:r>
              <w:rPr>
                <w:lang w:val="en-US"/>
              </w:rPr>
              <w:t>R1230</w:t>
            </w:r>
          </w:p>
        </w:tc>
        <w:tc>
          <w:tcPr>
            <w:tcW w:w="4220" w:type="dxa"/>
            <w:vAlign w:val="center"/>
          </w:tcPr>
          <w:p w14:paraId="0215FA38" w14:textId="77777777" w:rsidR="008279D3" w:rsidRPr="006571D5" w:rsidRDefault="008279D3" w:rsidP="00B43256">
            <w:pPr>
              <w:pStyle w:val="Paragraphedeliste"/>
              <w:spacing w:before="120" w:after="120"/>
              <w:ind w:left="0"/>
              <w:rPr>
                <w:i/>
                <w:u w:val="single"/>
                <w:lang w:val="en-US"/>
              </w:rPr>
            </w:pPr>
          </w:p>
        </w:tc>
        <w:tc>
          <w:tcPr>
            <w:tcW w:w="4819" w:type="dxa"/>
            <w:vAlign w:val="center"/>
          </w:tcPr>
          <w:p w14:paraId="202CE76D" w14:textId="77777777" w:rsidR="008279D3" w:rsidRPr="009F5A34" w:rsidRDefault="008279D3" w:rsidP="00B43256">
            <w:pPr>
              <w:snapToGrid w:val="0"/>
              <w:rPr>
                <w:lang w:val="en-US"/>
              </w:rPr>
            </w:pPr>
            <w:r w:rsidRPr="007510D5">
              <w:rPr>
                <w:lang w:val="en-US"/>
              </w:rPr>
              <w:t xml:space="preserve">∑ </w:t>
            </w:r>
            <w:r w:rsidRPr="009F5A34">
              <w:rPr>
                <w:lang w:val="en-US"/>
              </w:rPr>
              <w:t>R12</w:t>
            </w:r>
            <w:r>
              <w:rPr>
                <w:lang w:val="en-US"/>
              </w:rPr>
              <w:t>2</w:t>
            </w:r>
            <w:r w:rsidRPr="009F5A34">
              <w:rPr>
                <w:lang w:val="en-US"/>
              </w:rPr>
              <w:t>0 (</w:t>
            </w:r>
            <w:r>
              <w:rPr>
                <w:lang w:val="en-US"/>
              </w:rPr>
              <w:t>RCC</w:t>
            </w:r>
            <w:r w:rsidRPr="009F5A34">
              <w:rPr>
                <w:lang w:val="en-US"/>
              </w:rPr>
              <w:t>.02.01) + R12</w:t>
            </w:r>
            <w:r>
              <w:rPr>
                <w:lang w:val="en-US"/>
              </w:rPr>
              <w:t>3</w:t>
            </w:r>
            <w:r w:rsidRPr="009F5A34">
              <w:rPr>
                <w:lang w:val="en-US"/>
              </w:rPr>
              <w:t>0 (</w:t>
            </w:r>
            <w:r>
              <w:rPr>
                <w:lang w:val="en-US"/>
              </w:rPr>
              <w:t>RCG</w:t>
            </w:r>
            <w:r w:rsidRPr="009F5A34">
              <w:rPr>
                <w:lang w:val="en-US"/>
              </w:rPr>
              <w:t>.02.01) = R0230/C0010 (</w:t>
            </w:r>
            <w:r>
              <w:rPr>
                <w:lang w:val="en-US"/>
              </w:rPr>
              <w:t>RC.</w:t>
            </w:r>
            <w:r w:rsidRPr="009F5A34">
              <w:rPr>
                <w:lang w:val="en-US"/>
              </w:rPr>
              <w:t>02.01)</w:t>
            </w:r>
          </w:p>
        </w:tc>
      </w:tr>
      <w:tr w:rsidR="008279D3" w:rsidRPr="00D33A27" w14:paraId="5573C85F" w14:textId="77777777" w:rsidTr="00B43256">
        <w:trPr>
          <w:cantSplit/>
        </w:trPr>
        <w:tc>
          <w:tcPr>
            <w:tcW w:w="3306" w:type="dxa"/>
            <w:vAlign w:val="center"/>
          </w:tcPr>
          <w:p w14:paraId="06990743" w14:textId="77777777" w:rsidR="008279D3" w:rsidRPr="00021D38" w:rsidRDefault="008279D3" w:rsidP="00B43256">
            <w:pPr>
              <w:snapToGrid w:val="0"/>
            </w:pPr>
            <w:r>
              <w:t>Comptes de régularisation - actif</w:t>
            </w:r>
          </w:p>
        </w:tc>
        <w:tc>
          <w:tcPr>
            <w:tcW w:w="1127" w:type="dxa"/>
            <w:vAlign w:val="center"/>
          </w:tcPr>
          <w:p w14:paraId="37B84E83" w14:textId="77777777" w:rsidR="008279D3" w:rsidRDefault="008279D3" w:rsidP="00B43256">
            <w:r>
              <w:t>R1230</w:t>
            </w:r>
          </w:p>
        </w:tc>
        <w:tc>
          <w:tcPr>
            <w:tcW w:w="1129" w:type="dxa"/>
            <w:vAlign w:val="center"/>
          </w:tcPr>
          <w:p w14:paraId="34A8C1C5" w14:textId="77777777" w:rsidR="008279D3" w:rsidRDefault="008279D3" w:rsidP="00B43256">
            <w:pPr>
              <w:rPr>
                <w:lang w:val="en-US"/>
              </w:rPr>
            </w:pPr>
            <w:r>
              <w:rPr>
                <w:lang w:val="en-US"/>
              </w:rPr>
              <w:t>R1240</w:t>
            </w:r>
          </w:p>
        </w:tc>
        <w:tc>
          <w:tcPr>
            <w:tcW w:w="4220" w:type="dxa"/>
            <w:vAlign w:val="center"/>
          </w:tcPr>
          <w:p w14:paraId="491E75A9" w14:textId="77777777" w:rsidR="008279D3" w:rsidRPr="006571D5" w:rsidRDefault="008279D3" w:rsidP="00B43256">
            <w:pPr>
              <w:pStyle w:val="Paragraphedeliste"/>
              <w:ind w:left="0"/>
              <w:rPr>
                <w:i/>
                <w:u w:val="single"/>
                <w:lang w:val="en-US"/>
              </w:rPr>
            </w:pPr>
          </w:p>
        </w:tc>
        <w:tc>
          <w:tcPr>
            <w:tcW w:w="4819" w:type="dxa"/>
            <w:vAlign w:val="center"/>
          </w:tcPr>
          <w:p w14:paraId="3094BF18" w14:textId="77777777" w:rsidR="008279D3" w:rsidRPr="009F5A34" w:rsidRDefault="008279D3" w:rsidP="00B43256">
            <w:pPr>
              <w:snapToGrid w:val="0"/>
              <w:rPr>
                <w:lang w:val="en-US"/>
              </w:rPr>
            </w:pPr>
            <w:r w:rsidRPr="007510D5">
              <w:rPr>
                <w:lang w:val="en-US"/>
              </w:rPr>
              <w:t xml:space="preserve">∑ </w:t>
            </w:r>
            <w:r w:rsidRPr="006B260E">
              <w:rPr>
                <w:lang w:val="en-US"/>
              </w:rPr>
              <w:t>R12</w:t>
            </w:r>
            <w:r>
              <w:rPr>
                <w:lang w:val="en-US"/>
              </w:rPr>
              <w:t>3</w:t>
            </w:r>
            <w:r w:rsidRPr="006B260E">
              <w:rPr>
                <w:lang w:val="en-US"/>
              </w:rPr>
              <w:t>0 (</w:t>
            </w:r>
            <w:r>
              <w:rPr>
                <w:lang w:val="en-US"/>
              </w:rPr>
              <w:t>RCC</w:t>
            </w:r>
            <w:r w:rsidRPr="006B260E">
              <w:rPr>
                <w:lang w:val="en-US"/>
              </w:rPr>
              <w:t>.02.01) + R12</w:t>
            </w:r>
            <w:r>
              <w:rPr>
                <w:lang w:val="en-US"/>
              </w:rPr>
              <w:t>4</w:t>
            </w:r>
            <w:r w:rsidRPr="006B260E">
              <w:rPr>
                <w:lang w:val="en-US"/>
              </w:rPr>
              <w:t>0 (</w:t>
            </w:r>
            <w:r>
              <w:rPr>
                <w:lang w:val="en-US"/>
              </w:rPr>
              <w:t>RCG</w:t>
            </w:r>
            <w:r w:rsidRPr="006B260E">
              <w:rPr>
                <w:lang w:val="en-US"/>
              </w:rPr>
              <w:t>.02.01) = R0370/C0010 (</w:t>
            </w:r>
            <w:r>
              <w:rPr>
                <w:lang w:val="en-US"/>
              </w:rPr>
              <w:t>RC.</w:t>
            </w:r>
            <w:r w:rsidRPr="006B260E">
              <w:rPr>
                <w:lang w:val="en-US"/>
              </w:rPr>
              <w:t xml:space="preserve">02.01) </w:t>
            </w:r>
            <w:r w:rsidRPr="006B260E" w:rsidDel="003745FA">
              <w:rPr>
                <w:lang w:val="en-US"/>
              </w:rPr>
              <w:t>= R01</w:t>
            </w:r>
            <w:r w:rsidDel="003745FA">
              <w:rPr>
                <w:lang w:val="en-US"/>
              </w:rPr>
              <w:t>3</w:t>
            </w:r>
            <w:r w:rsidRPr="006B260E" w:rsidDel="003745FA">
              <w:rPr>
                <w:lang w:val="en-US"/>
              </w:rPr>
              <w:t>0/C0010</w:t>
            </w:r>
            <w:r w:rsidDel="003745FA">
              <w:rPr>
                <w:lang w:val="en-US"/>
              </w:rPr>
              <w:t xml:space="preserve"> </w:t>
            </w:r>
            <w:r w:rsidRPr="006B260E" w:rsidDel="003745FA">
              <w:rPr>
                <w:lang w:val="en-US"/>
              </w:rPr>
              <w:t>(</w:t>
            </w:r>
            <w:r>
              <w:rPr>
                <w:lang w:val="en-US"/>
              </w:rPr>
              <w:t>RC.</w:t>
            </w:r>
            <w:r w:rsidRPr="006B260E" w:rsidDel="003745FA">
              <w:rPr>
                <w:lang w:val="en-US"/>
              </w:rPr>
              <w:t>07.01)</w:t>
            </w:r>
          </w:p>
        </w:tc>
      </w:tr>
      <w:tr w:rsidR="008279D3" w:rsidRPr="00D33A27" w14:paraId="3D63C732" w14:textId="77777777" w:rsidTr="00B43256">
        <w:trPr>
          <w:cantSplit/>
        </w:trPr>
        <w:tc>
          <w:tcPr>
            <w:tcW w:w="3306" w:type="dxa"/>
            <w:tcBorders>
              <w:bottom w:val="single" w:sz="4" w:space="0" w:color="auto"/>
            </w:tcBorders>
            <w:vAlign w:val="center"/>
          </w:tcPr>
          <w:p w14:paraId="55DAB762" w14:textId="77777777" w:rsidR="008279D3" w:rsidRPr="002F563E" w:rsidRDefault="008279D3" w:rsidP="00B43256">
            <w:pPr>
              <w:snapToGrid w:val="0"/>
              <w:rPr>
                <w:lang w:val="en-US"/>
              </w:rPr>
            </w:pPr>
            <w:r>
              <w:rPr>
                <w:lang w:val="en-US"/>
              </w:rPr>
              <w:t>Total de l’actif</w:t>
            </w:r>
          </w:p>
        </w:tc>
        <w:tc>
          <w:tcPr>
            <w:tcW w:w="1127" w:type="dxa"/>
            <w:tcBorders>
              <w:bottom w:val="single" w:sz="4" w:space="0" w:color="auto"/>
            </w:tcBorders>
            <w:vAlign w:val="center"/>
          </w:tcPr>
          <w:p w14:paraId="42BA0065" w14:textId="77777777" w:rsidR="008279D3" w:rsidRPr="002F563E" w:rsidRDefault="008279D3" w:rsidP="00B43256">
            <w:pPr>
              <w:rPr>
                <w:lang w:val="en-US"/>
              </w:rPr>
            </w:pPr>
            <w:r>
              <w:rPr>
                <w:lang w:val="en-US"/>
              </w:rPr>
              <w:t>R1240</w:t>
            </w:r>
          </w:p>
        </w:tc>
        <w:tc>
          <w:tcPr>
            <w:tcW w:w="1129" w:type="dxa"/>
            <w:tcBorders>
              <w:bottom w:val="single" w:sz="4" w:space="0" w:color="auto"/>
            </w:tcBorders>
            <w:vAlign w:val="center"/>
          </w:tcPr>
          <w:p w14:paraId="74ADFBB4" w14:textId="77777777" w:rsidR="008279D3" w:rsidRDefault="008279D3" w:rsidP="00B43256">
            <w:pPr>
              <w:rPr>
                <w:lang w:val="en-US"/>
              </w:rPr>
            </w:pPr>
            <w:r>
              <w:rPr>
                <w:lang w:val="en-US"/>
              </w:rPr>
              <w:t>R1250</w:t>
            </w:r>
          </w:p>
        </w:tc>
        <w:tc>
          <w:tcPr>
            <w:tcW w:w="4220" w:type="dxa"/>
            <w:tcBorders>
              <w:bottom w:val="single" w:sz="4" w:space="0" w:color="auto"/>
            </w:tcBorders>
            <w:vAlign w:val="center"/>
          </w:tcPr>
          <w:p w14:paraId="519E2080" w14:textId="77777777" w:rsidR="008279D3" w:rsidRDefault="008279D3" w:rsidP="00B43256">
            <w:pPr>
              <w:pStyle w:val="Paragraphedeliste"/>
              <w:ind w:left="0"/>
              <w:rPr>
                <w:lang w:val="en-US"/>
              </w:rPr>
            </w:pPr>
            <w:r>
              <w:rPr>
                <w:i/>
                <w:u w:val="single"/>
                <w:lang w:val="en-US"/>
              </w:rPr>
              <w:t>RCC</w:t>
            </w:r>
            <w:r w:rsidRPr="006571D5">
              <w:rPr>
                <w:i/>
                <w:u w:val="single"/>
                <w:lang w:val="en-US"/>
              </w:rPr>
              <w:t>.02.01 :</w:t>
            </w:r>
            <w:r w:rsidRPr="006571D5">
              <w:rPr>
                <w:lang w:val="en-US"/>
              </w:rPr>
              <w:t xml:space="preserve"> </w:t>
            </w:r>
          </w:p>
          <w:p w14:paraId="3A51AEEF" w14:textId="6DAE359D" w:rsidR="008279D3" w:rsidRPr="006571D5" w:rsidRDefault="008279D3" w:rsidP="00B43256">
            <w:pPr>
              <w:pStyle w:val="Paragraphedeliste"/>
              <w:ind w:left="0"/>
              <w:rPr>
                <w:lang w:val="en-US"/>
              </w:rPr>
            </w:pPr>
            <w:r w:rsidRPr="006571D5">
              <w:rPr>
                <w:lang w:val="en-US"/>
              </w:rPr>
              <w:t>R1</w:t>
            </w:r>
            <w:r>
              <w:rPr>
                <w:lang w:val="en-US"/>
              </w:rPr>
              <w:t>24</w:t>
            </w:r>
            <w:r w:rsidRPr="006571D5">
              <w:rPr>
                <w:lang w:val="en-US"/>
              </w:rPr>
              <w:t>0 = R</w:t>
            </w:r>
            <w:r>
              <w:rPr>
                <w:lang w:val="en-US"/>
              </w:rPr>
              <w:t>113</w:t>
            </w:r>
            <w:r w:rsidRPr="006571D5">
              <w:rPr>
                <w:lang w:val="en-US"/>
              </w:rPr>
              <w:t>0</w:t>
            </w:r>
            <w:r>
              <w:rPr>
                <w:lang w:val="en-US"/>
              </w:rPr>
              <w:t xml:space="preserve"> + R1140 + ∑ </w:t>
            </w:r>
            <w:r w:rsidRPr="0018231A">
              <w:rPr>
                <w:lang w:val="en-US"/>
              </w:rPr>
              <w:t>(R12</w:t>
            </w:r>
            <w:r w:rsidR="00A46DEC" w:rsidRPr="0018231A">
              <w:rPr>
                <w:lang w:val="en-US"/>
              </w:rPr>
              <w:t>2</w:t>
            </w:r>
            <w:r w:rsidRPr="0018231A">
              <w:rPr>
                <w:lang w:val="en-US"/>
              </w:rPr>
              <w:t>0</w:t>
            </w:r>
            <w:r>
              <w:rPr>
                <w:lang w:val="en-US"/>
              </w:rPr>
              <w:t xml:space="preserve"> : R1230)</w:t>
            </w:r>
          </w:p>
          <w:p w14:paraId="6AB0D7E5" w14:textId="77777777" w:rsidR="008279D3" w:rsidRDefault="008279D3" w:rsidP="00B43256">
            <w:pPr>
              <w:pStyle w:val="Paragraphedeliste"/>
              <w:ind w:left="0"/>
              <w:rPr>
                <w:lang w:val="en-US"/>
              </w:rPr>
            </w:pPr>
            <w:r>
              <w:rPr>
                <w:i/>
                <w:u w:val="single"/>
                <w:lang w:val="en-US"/>
              </w:rPr>
              <w:t>RCG</w:t>
            </w:r>
            <w:r w:rsidRPr="006571D5">
              <w:rPr>
                <w:i/>
                <w:u w:val="single"/>
                <w:lang w:val="en-US"/>
              </w:rPr>
              <w:t>.02.01 :</w:t>
            </w:r>
            <w:r w:rsidRPr="006571D5">
              <w:rPr>
                <w:lang w:val="en-US"/>
              </w:rPr>
              <w:t xml:space="preserve"> </w:t>
            </w:r>
          </w:p>
          <w:p w14:paraId="1D575A90" w14:textId="17FE5E0D" w:rsidR="008279D3" w:rsidRPr="006571D5" w:rsidRDefault="008279D3" w:rsidP="00A46DEC">
            <w:pPr>
              <w:pStyle w:val="Paragraphedeliste"/>
              <w:ind w:left="0"/>
              <w:rPr>
                <w:i/>
                <w:u w:val="single"/>
                <w:lang w:val="en-US"/>
              </w:rPr>
            </w:pPr>
            <w:r w:rsidRPr="006571D5">
              <w:rPr>
                <w:lang w:val="en-US"/>
              </w:rPr>
              <w:t>R</w:t>
            </w:r>
            <w:r>
              <w:rPr>
                <w:lang w:val="en-US"/>
              </w:rPr>
              <w:t>125</w:t>
            </w:r>
            <w:r w:rsidRPr="006571D5">
              <w:rPr>
                <w:lang w:val="en-US"/>
              </w:rPr>
              <w:t>0 = R</w:t>
            </w:r>
            <w:r>
              <w:rPr>
                <w:lang w:val="en-US"/>
              </w:rPr>
              <w:t>108</w:t>
            </w:r>
            <w:r w:rsidRPr="006571D5">
              <w:rPr>
                <w:lang w:val="en-US"/>
              </w:rPr>
              <w:t>0</w:t>
            </w:r>
            <w:r>
              <w:rPr>
                <w:lang w:val="en-US"/>
              </w:rPr>
              <w:t xml:space="preserve"> + R1090 + ∑ </w:t>
            </w:r>
            <w:r w:rsidRPr="0018231A">
              <w:rPr>
                <w:lang w:val="en-US"/>
              </w:rPr>
              <w:t>(R12</w:t>
            </w:r>
            <w:r w:rsidR="00A46DEC" w:rsidRPr="0018231A">
              <w:rPr>
                <w:lang w:val="en-US"/>
              </w:rPr>
              <w:t>2</w:t>
            </w:r>
            <w:r w:rsidRPr="0018231A">
              <w:rPr>
                <w:lang w:val="en-US"/>
              </w:rPr>
              <w:t>0 +</w:t>
            </w:r>
            <w:r>
              <w:rPr>
                <w:lang w:val="en-US"/>
              </w:rPr>
              <w:t xml:space="preserve"> R1240)</w:t>
            </w:r>
          </w:p>
        </w:tc>
        <w:tc>
          <w:tcPr>
            <w:tcW w:w="4819" w:type="dxa"/>
            <w:tcBorders>
              <w:bottom w:val="single" w:sz="4" w:space="0" w:color="auto"/>
            </w:tcBorders>
            <w:vAlign w:val="center"/>
          </w:tcPr>
          <w:p w14:paraId="3B3A0F25" w14:textId="77777777" w:rsidR="008279D3" w:rsidRPr="006B260E" w:rsidRDefault="008279D3" w:rsidP="00B43256">
            <w:pPr>
              <w:snapToGrid w:val="0"/>
              <w:rPr>
                <w:lang w:val="en-US"/>
              </w:rPr>
            </w:pPr>
            <w:r w:rsidRPr="007510D5">
              <w:rPr>
                <w:lang w:val="en-US"/>
              </w:rPr>
              <w:t xml:space="preserve">∑ </w:t>
            </w:r>
            <w:r>
              <w:rPr>
                <w:lang w:val="en-US"/>
              </w:rPr>
              <w:t>R1240 (RCC.02.01) + R1250 (RCG.02.01) = R0420/C0010 (RC.02.01)</w:t>
            </w:r>
          </w:p>
        </w:tc>
      </w:tr>
      <w:tr w:rsidR="008279D3" w:rsidRPr="009F5A34" w14:paraId="4EE83655" w14:textId="77777777" w:rsidTr="00B43256">
        <w:trPr>
          <w:cantSplit/>
        </w:trPr>
        <w:tc>
          <w:tcPr>
            <w:tcW w:w="14601" w:type="dxa"/>
            <w:gridSpan w:val="5"/>
            <w:shd w:val="clear" w:color="auto" w:fill="B8CCE4" w:themeFill="accent1" w:themeFillTint="66"/>
            <w:vAlign w:val="center"/>
          </w:tcPr>
          <w:p w14:paraId="37DDB151" w14:textId="77777777" w:rsidR="008279D3" w:rsidRPr="006B260E" w:rsidRDefault="008279D3" w:rsidP="00B43256">
            <w:pPr>
              <w:snapToGrid w:val="0"/>
              <w:rPr>
                <w:lang w:val="en-US"/>
              </w:rPr>
            </w:pPr>
            <w:r w:rsidRPr="00E0642D">
              <w:rPr>
                <w:b/>
              </w:rPr>
              <w:t>PASSIF</w:t>
            </w:r>
          </w:p>
        </w:tc>
      </w:tr>
      <w:tr w:rsidR="008279D3" w:rsidRPr="00286A50" w14:paraId="5B2AB395" w14:textId="77777777" w:rsidTr="00B43256">
        <w:trPr>
          <w:cantSplit/>
        </w:trPr>
        <w:tc>
          <w:tcPr>
            <w:tcW w:w="3306" w:type="dxa"/>
            <w:vAlign w:val="center"/>
          </w:tcPr>
          <w:p w14:paraId="3D7946C7" w14:textId="77777777" w:rsidR="008279D3" w:rsidRPr="00E0642D" w:rsidRDefault="008279D3" w:rsidP="00B43256">
            <w:pPr>
              <w:snapToGrid w:val="0"/>
              <w:rPr>
                <w:b/>
              </w:rPr>
            </w:pPr>
            <w:r w:rsidRPr="0015437F">
              <w:rPr>
                <w:color w:val="000000"/>
              </w:rPr>
              <w:t>Fonds mutualistes et réserves / Capitaux propres</w:t>
            </w:r>
          </w:p>
        </w:tc>
        <w:tc>
          <w:tcPr>
            <w:tcW w:w="1127" w:type="dxa"/>
            <w:vAlign w:val="center"/>
          </w:tcPr>
          <w:p w14:paraId="709D0958" w14:textId="77777777" w:rsidR="008279D3" w:rsidRDefault="008279D3" w:rsidP="00B43256">
            <w:r>
              <w:t>R1250</w:t>
            </w:r>
          </w:p>
        </w:tc>
        <w:tc>
          <w:tcPr>
            <w:tcW w:w="1129" w:type="dxa"/>
            <w:vAlign w:val="center"/>
          </w:tcPr>
          <w:p w14:paraId="537C78FE" w14:textId="77777777" w:rsidR="008279D3" w:rsidRPr="00E0642D" w:rsidRDefault="008279D3" w:rsidP="00B43256">
            <w:r>
              <w:t>R1260</w:t>
            </w:r>
          </w:p>
        </w:tc>
        <w:tc>
          <w:tcPr>
            <w:tcW w:w="4220" w:type="dxa"/>
            <w:vAlign w:val="center"/>
          </w:tcPr>
          <w:p w14:paraId="693A8435" w14:textId="77777777" w:rsidR="008279D3" w:rsidRPr="00E0642D" w:rsidRDefault="008279D3" w:rsidP="00B43256">
            <w:pPr>
              <w:pStyle w:val="Paragraphedeliste"/>
              <w:ind w:left="0"/>
              <w:rPr>
                <w:i/>
                <w:u w:val="single"/>
              </w:rPr>
            </w:pPr>
          </w:p>
        </w:tc>
        <w:tc>
          <w:tcPr>
            <w:tcW w:w="4819" w:type="dxa"/>
            <w:vAlign w:val="center"/>
          </w:tcPr>
          <w:p w14:paraId="04EEE097" w14:textId="77777777" w:rsidR="008279D3" w:rsidRPr="004E4C58" w:rsidRDefault="008279D3" w:rsidP="00B43256">
            <w:pPr>
              <w:snapToGrid w:val="0"/>
            </w:pPr>
            <w:r w:rsidRPr="004E4C58">
              <w:t xml:space="preserve">∑ R1250 (RCC.02.01) + R1260 (RCG.02.01) = R0430/C0010 (RC.02.01) </w:t>
            </w:r>
            <w:r w:rsidRPr="004E4C58" w:rsidDel="003745FA">
              <w:t xml:space="preserve">= </w:t>
            </w:r>
            <w:r w:rsidRPr="00D24029" w:rsidDel="003745FA">
              <w:t>R0210/C0080</w:t>
            </w:r>
            <w:r w:rsidRPr="004E4C58" w:rsidDel="003745FA">
              <w:t xml:space="preserve"> (</w:t>
            </w:r>
            <w:r w:rsidRPr="004E4C58">
              <w:t>RC.</w:t>
            </w:r>
            <w:r w:rsidRPr="004E4C58" w:rsidDel="003745FA">
              <w:t>04.01) ou R0300/C0080 (</w:t>
            </w:r>
            <w:r w:rsidRPr="004E4C58">
              <w:t>RC.</w:t>
            </w:r>
            <w:r w:rsidRPr="004E4C58" w:rsidDel="003745FA">
              <w:t xml:space="preserve">04.02) ou </w:t>
            </w:r>
            <w:r w:rsidRPr="00D24029" w:rsidDel="003745FA">
              <w:t>R0210/C0080</w:t>
            </w:r>
            <w:r w:rsidRPr="004E4C58" w:rsidDel="003745FA">
              <w:t xml:space="preserve"> (</w:t>
            </w:r>
            <w:r w:rsidRPr="004E4C58">
              <w:t>RC.</w:t>
            </w:r>
            <w:r w:rsidRPr="004E4C58" w:rsidDel="003745FA">
              <w:t>04.03)</w:t>
            </w:r>
          </w:p>
        </w:tc>
      </w:tr>
      <w:tr w:rsidR="008279D3" w:rsidRPr="00E0642D" w14:paraId="62E012DF" w14:textId="77777777" w:rsidTr="00B43256">
        <w:trPr>
          <w:cantSplit/>
        </w:trPr>
        <w:tc>
          <w:tcPr>
            <w:tcW w:w="3306" w:type="dxa"/>
            <w:vAlign w:val="center"/>
          </w:tcPr>
          <w:p w14:paraId="103833D9" w14:textId="77777777" w:rsidR="008279D3" w:rsidRPr="00621BAA" w:rsidRDefault="008279D3" w:rsidP="00B43256">
            <w:pPr>
              <w:ind w:left="284"/>
              <w:contextualSpacing/>
              <w:rPr>
                <w:i/>
                <w:color w:val="000000"/>
              </w:rPr>
            </w:pPr>
            <w:r w:rsidRPr="00621BAA">
              <w:rPr>
                <w:i/>
                <w:color w:val="000000"/>
              </w:rPr>
              <w:t>dont compte de liaison entre actif général et cantons</w:t>
            </w:r>
          </w:p>
        </w:tc>
        <w:tc>
          <w:tcPr>
            <w:tcW w:w="1127" w:type="dxa"/>
            <w:vAlign w:val="center"/>
          </w:tcPr>
          <w:p w14:paraId="5729C1B4" w14:textId="77777777" w:rsidR="008279D3" w:rsidRPr="002F563E" w:rsidRDefault="008279D3" w:rsidP="00B43256">
            <w:r>
              <w:t>R1260</w:t>
            </w:r>
          </w:p>
        </w:tc>
        <w:tc>
          <w:tcPr>
            <w:tcW w:w="1129" w:type="dxa"/>
            <w:vAlign w:val="center"/>
          </w:tcPr>
          <w:p w14:paraId="77F9073B" w14:textId="77777777" w:rsidR="008279D3" w:rsidRDefault="008279D3" w:rsidP="00B43256">
            <w:r>
              <w:t>R1270</w:t>
            </w:r>
          </w:p>
        </w:tc>
        <w:tc>
          <w:tcPr>
            <w:tcW w:w="4220" w:type="dxa"/>
            <w:vAlign w:val="center"/>
          </w:tcPr>
          <w:p w14:paraId="27975167" w14:textId="77777777" w:rsidR="008279D3" w:rsidRPr="00E0642D" w:rsidRDefault="008279D3" w:rsidP="00B43256">
            <w:pPr>
              <w:pStyle w:val="Paragraphedeliste"/>
              <w:ind w:left="0"/>
              <w:rPr>
                <w:i/>
                <w:u w:val="single"/>
              </w:rPr>
            </w:pPr>
          </w:p>
        </w:tc>
        <w:tc>
          <w:tcPr>
            <w:tcW w:w="4819" w:type="dxa"/>
            <w:vAlign w:val="center"/>
          </w:tcPr>
          <w:p w14:paraId="731AB6B4" w14:textId="77777777" w:rsidR="008279D3" w:rsidRPr="004E4C58" w:rsidRDefault="008279D3" w:rsidP="00B43256">
            <w:pPr>
              <w:snapToGrid w:val="0"/>
            </w:pPr>
            <w:r w:rsidRPr="004E4C58">
              <w:rPr>
                <w:lang w:val="en-US"/>
              </w:rPr>
              <w:t xml:space="preserve">∑ </w:t>
            </w:r>
            <w:r w:rsidRPr="004E4C58">
              <w:t>R1260 (RCC.02.01) = - R1270 (RCG.02.01)</w:t>
            </w:r>
          </w:p>
        </w:tc>
      </w:tr>
      <w:tr w:rsidR="008279D3" w:rsidRPr="00D33A27" w14:paraId="7EBD8C5B" w14:textId="77777777" w:rsidTr="00B43256">
        <w:trPr>
          <w:cantSplit/>
        </w:trPr>
        <w:tc>
          <w:tcPr>
            <w:tcW w:w="3306" w:type="dxa"/>
            <w:vAlign w:val="center"/>
          </w:tcPr>
          <w:p w14:paraId="4940DC0A" w14:textId="77777777" w:rsidR="008279D3" w:rsidRPr="00C53060" w:rsidRDefault="008279D3" w:rsidP="00B43256">
            <w:pPr>
              <w:spacing w:before="120" w:after="120"/>
              <w:contextualSpacing/>
              <w:jc w:val="both"/>
              <w:rPr>
                <w:color w:val="000000"/>
              </w:rPr>
            </w:pPr>
            <w:r>
              <w:rPr>
                <w:color w:val="000000"/>
              </w:rPr>
              <w:t>Passifs subordonnés</w:t>
            </w:r>
          </w:p>
        </w:tc>
        <w:tc>
          <w:tcPr>
            <w:tcW w:w="1127" w:type="dxa"/>
            <w:vAlign w:val="center"/>
          </w:tcPr>
          <w:p w14:paraId="58463C1B" w14:textId="77777777" w:rsidR="008279D3" w:rsidRPr="002F563E" w:rsidRDefault="008279D3" w:rsidP="00B43256">
            <w:r w:rsidRPr="002F563E">
              <w:t>R12</w:t>
            </w:r>
            <w:r>
              <w:t>7</w:t>
            </w:r>
            <w:r w:rsidRPr="002F563E">
              <w:t>0</w:t>
            </w:r>
          </w:p>
        </w:tc>
        <w:tc>
          <w:tcPr>
            <w:tcW w:w="1129" w:type="dxa"/>
            <w:vAlign w:val="center"/>
          </w:tcPr>
          <w:p w14:paraId="197CB4CC" w14:textId="77777777" w:rsidR="008279D3" w:rsidRDefault="008279D3" w:rsidP="00B43256">
            <w:r>
              <w:t>R1280</w:t>
            </w:r>
          </w:p>
        </w:tc>
        <w:tc>
          <w:tcPr>
            <w:tcW w:w="4220" w:type="dxa"/>
            <w:vAlign w:val="center"/>
          </w:tcPr>
          <w:p w14:paraId="6030B98B" w14:textId="77777777" w:rsidR="008279D3" w:rsidRPr="00E0642D" w:rsidRDefault="008279D3" w:rsidP="00B43256">
            <w:pPr>
              <w:pStyle w:val="Paragraphedeliste"/>
              <w:ind w:left="0"/>
              <w:rPr>
                <w:i/>
                <w:u w:val="single"/>
              </w:rPr>
            </w:pPr>
          </w:p>
        </w:tc>
        <w:tc>
          <w:tcPr>
            <w:tcW w:w="4819" w:type="dxa"/>
            <w:vAlign w:val="center"/>
          </w:tcPr>
          <w:p w14:paraId="484AF59E" w14:textId="77777777" w:rsidR="008279D3" w:rsidRPr="00A75F17" w:rsidRDefault="008279D3" w:rsidP="00B43256">
            <w:pPr>
              <w:snapToGrid w:val="0"/>
              <w:rPr>
                <w:lang w:val="en-US"/>
              </w:rPr>
            </w:pPr>
            <w:r w:rsidRPr="00A75F17">
              <w:rPr>
                <w:lang w:val="en-US"/>
              </w:rPr>
              <w:t>∑ R1270 (RCC.02.01) + R1280 (RCG.02.01) = R0540/C0010 (RC.02.01)</w:t>
            </w:r>
          </w:p>
        </w:tc>
      </w:tr>
      <w:tr w:rsidR="008279D3" w:rsidRPr="00E0642D" w14:paraId="4DDD4DD4" w14:textId="77777777" w:rsidTr="00B43256">
        <w:trPr>
          <w:cantSplit/>
        </w:trPr>
        <w:tc>
          <w:tcPr>
            <w:tcW w:w="14601" w:type="dxa"/>
            <w:gridSpan w:val="5"/>
            <w:tcBorders>
              <w:bottom w:val="single" w:sz="4" w:space="0" w:color="auto"/>
            </w:tcBorders>
            <w:vAlign w:val="center"/>
          </w:tcPr>
          <w:p w14:paraId="48BE76B8" w14:textId="77777777" w:rsidR="008279D3" w:rsidRPr="005C2D2F" w:rsidRDefault="008279D3" w:rsidP="00B43256">
            <w:pPr>
              <w:snapToGrid w:val="0"/>
              <w:rPr>
                <w:b/>
                <w:lang w:val="en-US"/>
              </w:rPr>
            </w:pPr>
            <w:r w:rsidRPr="005C2D2F">
              <w:rPr>
                <w:b/>
                <w:lang w:val="en-US"/>
              </w:rPr>
              <w:t>Provisions techniques vie</w:t>
            </w:r>
          </w:p>
        </w:tc>
      </w:tr>
      <w:tr w:rsidR="008279D3" w:rsidRPr="00703BC3" w14:paraId="29584018" w14:textId="77777777" w:rsidTr="00B43256">
        <w:trPr>
          <w:cantSplit/>
        </w:trPr>
        <w:tc>
          <w:tcPr>
            <w:tcW w:w="3306" w:type="dxa"/>
            <w:tcBorders>
              <w:bottom w:val="single" w:sz="4" w:space="0" w:color="auto"/>
            </w:tcBorders>
            <w:vAlign w:val="center"/>
          </w:tcPr>
          <w:p w14:paraId="3DFFA7D1" w14:textId="77777777" w:rsidR="008279D3" w:rsidRPr="00721ADF" w:rsidRDefault="008279D3" w:rsidP="00B43256">
            <w:pPr>
              <w:contextualSpacing/>
              <w:jc w:val="both"/>
              <w:rPr>
                <w:color w:val="000000"/>
              </w:rPr>
            </w:pPr>
            <w:r>
              <w:rPr>
                <w:color w:val="000000"/>
              </w:rPr>
              <w:t>Provisions techniques Vie</w:t>
            </w:r>
          </w:p>
        </w:tc>
        <w:tc>
          <w:tcPr>
            <w:tcW w:w="1127" w:type="dxa"/>
            <w:tcBorders>
              <w:bottom w:val="single" w:sz="4" w:space="0" w:color="auto"/>
            </w:tcBorders>
            <w:vAlign w:val="center"/>
          </w:tcPr>
          <w:p w14:paraId="13D5C2B0" w14:textId="77777777" w:rsidR="008279D3" w:rsidRPr="00CD1719" w:rsidRDefault="008279D3" w:rsidP="00B43256">
            <w:r>
              <w:t>R1280</w:t>
            </w:r>
          </w:p>
        </w:tc>
        <w:tc>
          <w:tcPr>
            <w:tcW w:w="1129" w:type="dxa"/>
            <w:tcBorders>
              <w:bottom w:val="single" w:sz="4" w:space="0" w:color="auto"/>
            </w:tcBorders>
            <w:vAlign w:val="center"/>
          </w:tcPr>
          <w:p w14:paraId="0A9A918A" w14:textId="77777777" w:rsidR="008279D3" w:rsidRDefault="008279D3" w:rsidP="00B43256">
            <w:r>
              <w:t>R1290</w:t>
            </w:r>
          </w:p>
        </w:tc>
        <w:tc>
          <w:tcPr>
            <w:tcW w:w="4220" w:type="dxa"/>
            <w:tcBorders>
              <w:bottom w:val="single" w:sz="4" w:space="0" w:color="auto"/>
            </w:tcBorders>
            <w:vAlign w:val="center"/>
          </w:tcPr>
          <w:p w14:paraId="66CE0611" w14:textId="77777777" w:rsidR="008279D3" w:rsidRPr="00797B08" w:rsidRDefault="008279D3" w:rsidP="00B43256">
            <w:pPr>
              <w:pStyle w:val="Paragraphedeliste"/>
              <w:ind w:left="0"/>
              <w:rPr>
                <w:lang w:val="en-US"/>
              </w:rPr>
            </w:pPr>
            <w:r w:rsidRPr="00797B08">
              <w:rPr>
                <w:i/>
                <w:u w:val="single"/>
                <w:lang w:val="en-US"/>
              </w:rPr>
              <w:t>RCC.02.01 :</w:t>
            </w:r>
            <w:r w:rsidRPr="00797B08">
              <w:rPr>
                <w:lang w:val="en-US"/>
              </w:rPr>
              <w:t xml:space="preserve"> </w:t>
            </w:r>
          </w:p>
          <w:p w14:paraId="08CB9717" w14:textId="77777777" w:rsidR="008279D3" w:rsidRPr="00797B08" w:rsidRDefault="008279D3" w:rsidP="00B43256">
            <w:pPr>
              <w:pStyle w:val="Paragraphedeliste"/>
              <w:ind w:left="0"/>
              <w:rPr>
                <w:lang w:val="en-US"/>
              </w:rPr>
            </w:pPr>
            <w:r w:rsidRPr="00797B08">
              <w:rPr>
                <w:lang w:val="en-US"/>
              </w:rPr>
              <w:t>R1280 = R1290 + R1380 + R1410 + R1440 + R1450</w:t>
            </w:r>
          </w:p>
          <w:p w14:paraId="057009D4" w14:textId="77777777" w:rsidR="008279D3" w:rsidRPr="00797B08" w:rsidRDefault="008279D3" w:rsidP="00B43256">
            <w:pPr>
              <w:pStyle w:val="Paragraphedeliste"/>
              <w:ind w:left="0"/>
              <w:rPr>
                <w:lang w:val="en-US"/>
              </w:rPr>
            </w:pPr>
            <w:r w:rsidRPr="00797B08">
              <w:rPr>
                <w:i/>
                <w:u w:val="single"/>
                <w:lang w:val="en-US"/>
              </w:rPr>
              <w:t>RCG.02.01 :</w:t>
            </w:r>
            <w:r w:rsidRPr="00797B08">
              <w:rPr>
                <w:lang w:val="en-US"/>
              </w:rPr>
              <w:t xml:space="preserve"> </w:t>
            </w:r>
          </w:p>
          <w:p w14:paraId="3635AD88" w14:textId="77777777" w:rsidR="008279D3" w:rsidRPr="00797B08" w:rsidRDefault="008279D3" w:rsidP="00B43256">
            <w:pPr>
              <w:pStyle w:val="Paragraphedeliste"/>
              <w:ind w:left="0"/>
              <w:rPr>
                <w:i/>
                <w:u w:val="single"/>
                <w:lang w:val="en-US"/>
              </w:rPr>
            </w:pPr>
            <w:r w:rsidRPr="00797B08">
              <w:rPr>
                <w:lang w:val="en-US"/>
              </w:rPr>
              <w:t>R1290 = R1300 + R1390 + R1420 + R1450 + R1460</w:t>
            </w:r>
          </w:p>
        </w:tc>
        <w:tc>
          <w:tcPr>
            <w:tcW w:w="4819" w:type="dxa"/>
            <w:tcBorders>
              <w:bottom w:val="single" w:sz="4" w:space="0" w:color="auto"/>
            </w:tcBorders>
            <w:vAlign w:val="center"/>
          </w:tcPr>
          <w:p w14:paraId="444F17FE" w14:textId="77777777" w:rsidR="008279D3" w:rsidRPr="00797B08" w:rsidRDefault="008279D3" w:rsidP="00B43256">
            <w:pPr>
              <w:contextualSpacing/>
              <w:rPr>
                <w:lang w:val="en-US"/>
              </w:rPr>
            </w:pPr>
          </w:p>
        </w:tc>
      </w:tr>
      <w:tr w:rsidR="008279D3" w:rsidRPr="00D33A27" w14:paraId="50391F49" w14:textId="77777777" w:rsidTr="00B43256">
        <w:trPr>
          <w:cantSplit/>
        </w:trPr>
        <w:tc>
          <w:tcPr>
            <w:tcW w:w="3306" w:type="dxa"/>
            <w:tcBorders>
              <w:top w:val="single" w:sz="4" w:space="0" w:color="auto"/>
              <w:bottom w:val="nil"/>
            </w:tcBorders>
            <w:vAlign w:val="center"/>
          </w:tcPr>
          <w:p w14:paraId="399FA3DF" w14:textId="77777777" w:rsidR="008279D3" w:rsidRPr="007B71B0" w:rsidRDefault="008279D3" w:rsidP="00B43256">
            <w:pPr>
              <w:spacing w:before="120" w:after="120"/>
              <w:ind w:left="284"/>
              <w:contextualSpacing/>
              <w:rPr>
                <w:i/>
                <w:color w:val="000000"/>
              </w:rPr>
            </w:pPr>
            <w:r w:rsidRPr="007B71B0">
              <w:rPr>
                <w:i/>
                <w:color w:val="000000"/>
              </w:rPr>
              <w:lastRenderedPageBreak/>
              <w:t>Provisions d'assurance vie - Total</w:t>
            </w:r>
          </w:p>
        </w:tc>
        <w:tc>
          <w:tcPr>
            <w:tcW w:w="1127" w:type="dxa"/>
            <w:tcBorders>
              <w:top w:val="single" w:sz="4" w:space="0" w:color="auto"/>
              <w:bottom w:val="nil"/>
            </w:tcBorders>
            <w:vAlign w:val="center"/>
          </w:tcPr>
          <w:p w14:paraId="3C5E82F8" w14:textId="77777777" w:rsidR="008279D3" w:rsidRPr="00135A03" w:rsidRDefault="008279D3" w:rsidP="00B43256">
            <w:r w:rsidRPr="00135A03">
              <w:t>R1</w:t>
            </w:r>
            <w:r>
              <w:t>29</w:t>
            </w:r>
            <w:r w:rsidRPr="00135A03">
              <w:t>0</w:t>
            </w:r>
          </w:p>
        </w:tc>
        <w:tc>
          <w:tcPr>
            <w:tcW w:w="1129" w:type="dxa"/>
            <w:tcBorders>
              <w:top w:val="single" w:sz="4" w:space="0" w:color="auto"/>
              <w:bottom w:val="nil"/>
            </w:tcBorders>
            <w:vAlign w:val="center"/>
          </w:tcPr>
          <w:p w14:paraId="10D33F96" w14:textId="77777777" w:rsidR="008279D3" w:rsidRDefault="008279D3" w:rsidP="00B43256">
            <w:r>
              <w:t>R1300</w:t>
            </w:r>
          </w:p>
        </w:tc>
        <w:tc>
          <w:tcPr>
            <w:tcW w:w="4220" w:type="dxa"/>
            <w:tcBorders>
              <w:top w:val="single" w:sz="4" w:space="0" w:color="auto"/>
              <w:bottom w:val="nil"/>
            </w:tcBorders>
            <w:vAlign w:val="center"/>
          </w:tcPr>
          <w:p w14:paraId="133B08A7" w14:textId="77777777" w:rsidR="008279D3" w:rsidRDefault="008279D3" w:rsidP="00B43256">
            <w:pPr>
              <w:pStyle w:val="Paragraphedeliste"/>
              <w:ind w:left="0"/>
            </w:pPr>
            <w:r>
              <w:rPr>
                <w:i/>
                <w:u w:val="single"/>
              </w:rPr>
              <w:t>RCC</w:t>
            </w:r>
            <w:r w:rsidRPr="002F563E">
              <w:rPr>
                <w:i/>
                <w:u w:val="single"/>
              </w:rPr>
              <w:t>.02.01 :</w:t>
            </w:r>
            <w:r w:rsidRPr="002F563E">
              <w:t xml:space="preserve"> </w:t>
            </w:r>
          </w:p>
          <w:p w14:paraId="5AC7BA1F" w14:textId="77777777" w:rsidR="008279D3" w:rsidRDefault="008279D3" w:rsidP="00B43256">
            <w:pPr>
              <w:pStyle w:val="Paragraphedeliste"/>
              <w:ind w:left="0"/>
            </w:pPr>
            <w:r w:rsidRPr="002F563E">
              <w:t>R1</w:t>
            </w:r>
            <w:r>
              <w:t>29</w:t>
            </w:r>
            <w:r w:rsidRPr="002F563E">
              <w:t xml:space="preserve">0 = </w:t>
            </w:r>
            <w:r>
              <w:t xml:space="preserve">R1300 + </w:t>
            </w:r>
            <w:r w:rsidRPr="002F563E">
              <w:t>∑</w:t>
            </w:r>
            <w:r>
              <w:t xml:space="preserve"> </w:t>
            </w:r>
            <w:r w:rsidRPr="002F563E">
              <w:t>(R1</w:t>
            </w:r>
            <w:r>
              <w:t>35</w:t>
            </w:r>
            <w:r w:rsidRPr="002F563E">
              <w:t>0 : R1</w:t>
            </w:r>
            <w:r>
              <w:t>37</w:t>
            </w:r>
            <w:r w:rsidRPr="002F563E">
              <w:t>0)</w:t>
            </w:r>
          </w:p>
          <w:p w14:paraId="3B3C0DBB" w14:textId="77777777" w:rsidR="008279D3" w:rsidRPr="002F563E" w:rsidRDefault="008279D3" w:rsidP="00B43256">
            <w:pPr>
              <w:pStyle w:val="Paragraphedeliste"/>
              <w:ind w:left="0"/>
            </w:pPr>
            <w:r>
              <w:t xml:space="preserve">R1300 = </w:t>
            </w:r>
            <w:r w:rsidRPr="002F563E">
              <w:t>∑</w:t>
            </w:r>
            <w:r>
              <w:t xml:space="preserve"> </w:t>
            </w:r>
            <w:r w:rsidRPr="002F563E">
              <w:t>(R1</w:t>
            </w:r>
            <w:r>
              <w:t>31</w:t>
            </w:r>
            <w:r w:rsidRPr="002F563E">
              <w:t>0 : R1</w:t>
            </w:r>
            <w:r>
              <w:t>34</w:t>
            </w:r>
            <w:r w:rsidRPr="002F563E">
              <w:t>0)</w:t>
            </w:r>
          </w:p>
          <w:p w14:paraId="09E789F1" w14:textId="77777777" w:rsidR="008279D3" w:rsidRDefault="008279D3" w:rsidP="00B43256">
            <w:pPr>
              <w:pStyle w:val="Paragraphedeliste"/>
              <w:ind w:left="0"/>
            </w:pPr>
            <w:r>
              <w:rPr>
                <w:i/>
                <w:u w:val="single"/>
              </w:rPr>
              <w:t>RCG</w:t>
            </w:r>
            <w:r w:rsidRPr="002F563E">
              <w:rPr>
                <w:i/>
                <w:u w:val="single"/>
              </w:rPr>
              <w:t>.02.01 :</w:t>
            </w:r>
            <w:r w:rsidRPr="002F563E">
              <w:t xml:space="preserve"> </w:t>
            </w:r>
          </w:p>
          <w:p w14:paraId="12A38F36" w14:textId="77777777" w:rsidR="008279D3" w:rsidRDefault="008279D3" w:rsidP="00B43256">
            <w:pPr>
              <w:pStyle w:val="Paragraphedeliste"/>
              <w:ind w:left="0"/>
            </w:pPr>
            <w:r w:rsidRPr="002F563E">
              <w:t>R1</w:t>
            </w:r>
            <w:r>
              <w:t>30</w:t>
            </w:r>
            <w:r w:rsidRPr="002F563E">
              <w:t xml:space="preserve">0 = </w:t>
            </w:r>
            <w:r>
              <w:t xml:space="preserve">R1310 + </w:t>
            </w:r>
            <w:r w:rsidRPr="002F563E">
              <w:t>∑</w:t>
            </w:r>
            <w:r>
              <w:t xml:space="preserve"> </w:t>
            </w:r>
            <w:r w:rsidRPr="002F563E">
              <w:t>(R1</w:t>
            </w:r>
            <w:r>
              <w:t>36</w:t>
            </w:r>
            <w:r w:rsidRPr="002F563E">
              <w:t>0 : R1</w:t>
            </w:r>
            <w:r>
              <w:t>38</w:t>
            </w:r>
            <w:r w:rsidRPr="002F563E">
              <w:t>0)</w:t>
            </w:r>
          </w:p>
          <w:p w14:paraId="27B9C7FC" w14:textId="77777777" w:rsidR="008279D3" w:rsidRPr="00E0642D" w:rsidRDefault="008279D3" w:rsidP="00B43256">
            <w:pPr>
              <w:pStyle w:val="Paragraphedeliste"/>
              <w:ind w:left="0"/>
              <w:rPr>
                <w:i/>
                <w:u w:val="single"/>
              </w:rPr>
            </w:pPr>
            <w:r>
              <w:t xml:space="preserve">R1310 = </w:t>
            </w:r>
            <w:r w:rsidRPr="002F563E">
              <w:t>∑</w:t>
            </w:r>
            <w:r>
              <w:t xml:space="preserve"> </w:t>
            </w:r>
            <w:r w:rsidRPr="002F563E">
              <w:t>(R1</w:t>
            </w:r>
            <w:r>
              <w:t>32</w:t>
            </w:r>
            <w:r w:rsidRPr="002F563E">
              <w:t>0 : R1</w:t>
            </w:r>
            <w:r>
              <w:t>35</w:t>
            </w:r>
            <w:r w:rsidRPr="002F563E">
              <w:t>0)</w:t>
            </w:r>
          </w:p>
        </w:tc>
        <w:tc>
          <w:tcPr>
            <w:tcW w:w="4819" w:type="dxa"/>
            <w:tcBorders>
              <w:top w:val="single" w:sz="4" w:space="0" w:color="auto"/>
              <w:bottom w:val="nil"/>
            </w:tcBorders>
            <w:vAlign w:val="center"/>
          </w:tcPr>
          <w:p w14:paraId="1D39DF52" w14:textId="77777777" w:rsidR="008279D3" w:rsidRPr="00A75F17" w:rsidRDefault="008279D3" w:rsidP="00B43256">
            <w:pPr>
              <w:contextualSpacing/>
              <w:rPr>
                <w:lang w:val="en-US"/>
              </w:rPr>
            </w:pPr>
            <w:r w:rsidRPr="00A75F17">
              <w:rPr>
                <w:lang w:val="en-US"/>
              </w:rPr>
              <w:t>∑ R1290 (RCC.02.01) + R1300 (RCG.02.01) = R0570 /C0010 (RC.02.01)</w:t>
            </w:r>
          </w:p>
        </w:tc>
      </w:tr>
      <w:tr w:rsidR="008279D3" w:rsidRPr="00153A26" w14:paraId="77D7C022" w14:textId="77777777" w:rsidTr="0018231A">
        <w:trPr>
          <w:cantSplit/>
        </w:trPr>
        <w:tc>
          <w:tcPr>
            <w:tcW w:w="14601" w:type="dxa"/>
            <w:gridSpan w:val="5"/>
            <w:tcBorders>
              <w:top w:val="nil"/>
              <w:bottom w:val="single" w:sz="4" w:space="0" w:color="auto"/>
            </w:tcBorders>
            <w:vAlign w:val="center"/>
          </w:tcPr>
          <w:p w14:paraId="3A720CD6" w14:textId="77777777" w:rsidR="008279D3" w:rsidRPr="00A75F17" w:rsidRDefault="008279D3" w:rsidP="00B43256">
            <w:pPr>
              <w:contextualSpacing/>
              <w:rPr>
                <w:lang w:val="en-US"/>
              </w:rPr>
            </w:pPr>
          </w:p>
          <w:p w14:paraId="44633500" w14:textId="77777777" w:rsidR="008279D3" w:rsidRPr="00FD4E7A" w:rsidRDefault="008279D3" w:rsidP="00B43256">
            <w:pPr>
              <w:spacing w:after="120"/>
            </w:pPr>
            <w:r>
              <w:rPr>
                <w:lang w:eastAsia="pl-PL"/>
              </w:rPr>
              <w:t>Il convient d’enregistrer dans ces lignes les montants des provisions d’assurance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1985"/>
              <w:gridCol w:w="2409"/>
              <w:gridCol w:w="2297"/>
            </w:tblGrid>
            <w:tr w:rsidR="008279D3" w:rsidRPr="00153A26" w14:paraId="097C82C7" w14:textId="77777777" w:rsidTr="00B43256">
              <w:tc>
                <w:tcPr>
                  <w:tcW w:w="5416" w:type="dxa"/>
                  <w:shd w:val="clear" w:color="auto" w:fill="DBE5F1" w:themeFill="accent1" w:themeFillTint="33"/>
                </w:tcPr>
                <w:p w14:paraId="2CF510E0" w14:textId="77777777" w:rsidR="008279D3" w:rsidRPr="00141D3E" w:rsidRDefault="008279D3" w:rsidP="00B43256">
                  <w:pPr>
                    <w:contextualSpacing/>
                    <w:rPr>
                      <w:sz w:val="18"/>
                      <w:szCs w:val="18"/>
                    </w:rPr>
                  </w:pPr>
                </w:p>
              </w:tc>
              <w:tc>
                <w:tcPr>
                  <w:tcW w:w="1134" w:type="dxa"/>
                  <w:shd w:val="clear" w:color="auto" w:fill="DBE5F1" w:themeFill="accent1" w:themeFillTint="33"/>
                </w:tcPr>
                <w:p w14:paraId="50952CFA"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1134" w:type="dxa"/>
                  <w:shd w:val="clear" w:color="auto" w:fill="DBE5F1" w:themeFill="accent1" w:themeFillTint="33"/>
                </w:tcPr>
                <w:p w14:paraId="05EB573A"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1985" w:type="dxa"/>
                  <w:shd w:val="clear" w:color="auto" w:fill="DBE5F1" w:themeFill="accent1" w:themeFillTint="33"/>
                </w:tcPr>
                <w:p w14:paraId="307E0ED5" w14:textId="77777777" w:rsidR="008279D3" w:rsidRPr="00141D3E" w:rsidRDefault="008279D3" w:rsidP="00B43256">
                  <w:pPr>
                    <w:contextualSpacing/>
                    <w:rPr>
                      <w:sz w:val="18"/>
                      <w:szCs w:val="18"/>
                      <w:lang w:val="en-US"/>
                    </w:rPr>
                  </w:pPr>
                  <w:r w:rsidRPr="00141D3E">
                    <w:rPr>
                      <w:sz w:val="18"/>
                      <w:szCs w:val="18"/>
                      <w:lang w:val="en-US"/>
                    </w:rPr>
                    <w:t>Code des assurances</w:t>
                  </w:r>
                </w:p>
              </w:tc>
              <w:tc>
                <w:tcPr>
                  <w:tcW w:w="2409" w:type="dxa"/>
                  <w:shd w:val="clear" w:color="auto" w:fill="DBE5F1" w:themeFill="accent1" w:themeFillTint="33"/>
                </w:tcPr>
                <w:p w14:paraId="6F0BD525" w14:textId="77777777" w:rsidR="008279D3" w:rsidRPr="00141D3E" w:rsidRDefault="008279D3" w:rsidP="00B43256">
                  <w:pPr>
                    <w:contextualSpacing/>
                    <w:rPr>
                      <w:sz w:val="18"/>
                      <w:szCs w:val="18"/>
                      <w:lang w:val="en-US"/>
                    </w:rPr>
                  </w:pPr>
                  <w:r w:rsidRPr="00141D3E">
                    <w:rPr>
                      <w:sz w:val="18"/>
                      <w:szCs w:val="18"/>
                      <w:lang w:val="en-US"/>
                    </w:rPr>
                    <w:t xml:space="preserve">Code de la mutualité </w:t>
                  </w:r>
                </w:p>
              </w:tc>
              <w:tc>
                <w:tcPr>
                  <w:tcW w:w="2297" w:type="dxa"/>
                  <w:shd w:val="clear" w:color="auto" w:fill="DBE5F1" w:themeFill="accent1" w:themeFillTint="33"/>
                </w:tcPr>
                <w:p w14:paraId="33FCEF7E" w14:textId="77777777" w:rsidR="008279D3" w:rsidRPr="00141D3E" w:rsidRDefault="008279D3" w:rsidP="00B43256">
                  <w:pPr>
                    <w:contextualSpacing/>
                    <w:rPr>
                      <w:sz w:val="18"/>
                      <w:szCs w:val="18"/>
                    </w:rPr>
                  </w:pPr>
                  <w:r w:rsidRPr="00141D3E">
                    <w:rPr>
                      <w:sz w:val="18"/>
                      <w:szCs w:val="18"/>
                    </w:rPr>
                    <w:t>Code de la sécurité sociale</w:t>
                  </w:r>
                </w:p>
              </w:tc>
            </w:tr>
            <w:tr w:rsidR="008279D3" w:rsidRPr="00153A26" w14:paraId="3AFFFD23" w14:textId="77777777" w:rsidTr="00B43256">
              <w:tc>
                <w:tcPr>
                  <w:tcW w:w="5416" w:type="dxa"/>
                  <w:shd w:val="clear" w:color="auto" w:fill="DBE5F1" w:themeFill="accent1" w:themeFillTint="33"/>
                </w:tcPr>
                <w:p w14:paraId="08B1C325" w14:textId="77777777" w:rsidR="008279D3" w:rsidRPr="00141D3E" w:rsidRDefault="008279D3" w:rsidP="00B43256">
                  <w:pPr>
                    <w:contextualSpacing/>
                    <w:rPr>
                      <w:sz w:val="18"/>
                      <w:szCs w:val="18"/>
                    </w:rPr>
                  </w:pPr>
                  <w:r w:rsidRPr="00141D3E">
                    <w:rPr>
                      <w:sz w:val="18"/>
                      <w:szCs w:val="18"/>
                    </w:rPr>
                    <w:t>Provisions d'assurance vie - Total</w:t>
                  </w:r>
                </w:p>
              </w:tc>
              <w:tc>
                <w:tcPr>
                  <w:tcW w:w="1134" w:type="dxa"/>
                  <w:shd w:val="clear" w:color="auto" w:fill="DBE5F1" w:themeFill="accent1" w:themeFillTint="33"/>
                </w:tcPr>
                <w:p w14:paraId="2698146C" w14:textId="77777777" w:rsidR="008279D3" w:rsidRPr="00141D3E" w:rsidRDefault="008279D3" w:rsidP="00B43256">
                  <w:pPr>
                    <w:contextualSpacing/>
                    <w:rPr>
                      <w:sz w:val="18"/>
                      <w:szCs w:val="18"/>
                    </w:rPr>
                  </w:pPr>
                  <w:r w:rsidRPr="00141D3E">
                    <w:rPr>
                      <w:sz w:val="18"/>
                      <w:szCs w:val="18"/>
                    </w:rPr>
                    <w:t>R1</w:t>
                  </w:r>
                  <w:r>
                    <w:rPr>
                      <w:sz w:val="18"/>
                      <w:szCs w:val="18"/>
                    </w:rPr>
                    <w:t>29</w:t>
                  </w:r>
                  <w:r w:rsidRPr="00141D3E">
                    <w:rPr>
                      <w:sz w:val="18"/>
                      <w:szCs w:val="18"/>
                    </w:rPr>
                    <w:t>0</w:t>
                  </w:r>
                </w:p>
              </w:tc>
              <w:tc>
                <w:tcPr>
                  <w:tcW w:w="1134" w:type="dxa"/>
                  <w:shd w:val="clear" w:color="auto" w:fill="DBE5F1" w:themeFill="accent1" w:themeFillTint="33"/>
                </w:tcPr>
                <w:p w14:paraId="33542CA1" w14:textId="77777777" w:rsidR="008279D3" w:rsidRPr="00141D3E" w:rsidRDefault="008279D3" w:rsidP="00B43256">
                  <w:pPr>
                    <w:contextualSpacing/>
                    <w:rPr>
                      <w:sz w:val="18"/>
                      <w:szCs w:val="18"/>
                    </w:rPr>
                  </w:pPr>
                  <w:r w:rsidRPr="00141D3E">
                    <w:rPr>
                      <w:sz w:val="18"/>
                      <w:szCs w:val="18"/>
                    </w:rPr>
                    <w:t>R1</w:t>
                  </w:r>
                  <w:r>
                    <w:rPr>
                      <w:sz w:val="18"/>
                      <w:szCs w:val="18"/>
                    </w:rPr>
                    <w:t>30</w:t>
                  </w:r>
                  <w:r w:rsidRPr="00141D3E">
                    <w:rPr>
                      <w:sz w:val="18"/>
                      <w:szCs w:val="18"/>
                    </w:rPr>
                    <w:t>0</w:t>
                  </w:r>
                </w:p>
              </w:tc>
              <w:tc>
                <w:tcPr>
                  <w:tcW w:w="6691" w:type="dxa"/>
                  <w:gridSpan w:val="3"/>
                  <w:shd w:val="clear" w:color="auto" w:fill="DBE5F1" w:themeFill="accent1" w:themeFillTint="33"/>
                </w:tcPr>
                <w:p w14:paraId="3F40FB93" w14:textId="77777777" w:rsidR="008279D3" w:rsidRPr="00141D3E" w:rsidRDefault="008279D3" w:rsidP="00B43256">
                  <w:pPr>
                    <w:contextualSpacing/>
                    <w:rPr>
                      <w:sz w:val="18"/>
                      <w:szCs w:val="18"/>
                    </w:rPr>
                  </w:pPr>
                  <w:r w:rsidRPr="00141D3E">
                    <w:rPr>
                      <w:sz w:val="18"/>
                      <w:szCs w:val="18"/>
                    </w:rPr>
                    <w:t>300</w:t>
                  </w:r>
                  <w:r>
                    <w:rPr>
                      <w:sz w:val="18"/>
                      <w:szCs w:val="18"/>
                    </w:rPr>
                    <w:t xml:space="preserve"> </w:t>
                  </w:r>
                  <w:r w:rsidRPr="000314A2">
                    <w:rPr>
                      <w:sz w:val="18"/>
                      <w:szCs w:val="18"/>
                    </w:rPr>
                    <w:t xml:space="preserve">hors sous-comptes destinés à enregistrer la provision technique spéciale et la provision technique complémentaire, figurant dans les lignes </w:t>
                  </w:r>
                  <w:r w:rsidRPr="00706B38">
                    <w:rPr>
                      <w:sz w:val="18"/>
                      <w:szCs w:val="18"/>
                    </w:rPr>
                    <w:t>R1</w:t>
                  </w:r>
                  <w:r>
                    <w:rPr>
                      <w:sz w:val="18"/>
                      <w:szCs w:val="18"/>
                    </w:rPr>
                    <w:t>361</w:t>
                  </w:r>
                  <w:r w:rsidRPr="00706B38" w:rsidDel="00E764CE">
                    <w:rPr>
                      <w:sz w:val="18"/>
                      <w:szCs w:val="18"/>
                    </w:rPr>
                    <w:t>540</w:t>
                  </w:r>
                  <w:r w:rsidRPr="00706B38">
                    <w:rPr>
                      <w:sz w:val="18"/>
                      <w:szCs w:val="18"/>
                    </w:rPr>
                    <w:t xml:space="preserve"> et R1</w:t>
                  </w:r>
                  <w:r>
                    <w:rPr>
                      <w:sz w:val="18"/>
                      <w:szCs w:val="18"/>
                    </w:rPr>
                    <w:t>362</w:t>
                  </w:r>
                  <w:r w:rsidRPr="00706B38" w:rsidDel="00E764CE">
                    <w:rPr>
                      <w:sz w:val="18"/>
                      <w:szCs w:val="18"/>
                    </w:rPr>
                    <w:t>550</w:t>
                  </w:r>
                  <w:r w:rsidRPr="000314A2">
                    <w:rPr>
                      <w:sz w:val="18"/>
                      <w:szCs w:val="18"/>
                    </w:rPr>
                    <w:t xml:space="preserve"> de l’état </w:t>
                  </w:r>
                  <w:r>
                    <w:rPr>
                      <w:sz w:val="18"/>
                      <w:szCs w:val="18"/>
                    </w:rPr>
                    <w:t>RCC</w:t>
                  </w:r>
                  <w:r w:rsidRPr="000314A2">
                    <w:rPr>
                      <w:sz w:val="18"/>
                      <w:szCs w:val="18"/>
                    </w:rPr>
                    <w:t>.02.01</w:t>
                  </w:r>
                  <w:r>
                    <w:rPr>
                      <w:sz w:val="18"/>
                      <w:szCs w:val="18"/>
                    </w:rPr>
                    <w:t xml:space="preserve"> (pour les cantons)</w:t>
                  </w:r>
                </w:p>
              </w:tc>
            </w:tr>
            <w:tr w:rsidR="008279D3" w:rsidRPr="00153A26" w14:paraId="007B97EC" w14:textId="77777777" w:rsidTr="00B43256">
              <w:tc>
                <w:tcPr>
                  <w:tcW w:w="5416" w:type="dxa"/>
                  <w:shd w:val="clear" w:color="auto" w:fill="DBE5F1" w:themeFill="accent1" w:themeFillTint="33"/>
                </w:tcPr>
                <w:p w14:paraId="099EED2D" w14:textId="77777777" w:rsidR="008279D3" w:rsidRPr="00141D3E" w:rsidRDefault="008279D3" w:rsidP="00B43256">
                  <w:pPr>
                    <w:ind w:left="284"/>
                    <w:contextualSpacing/>
                    <w:rPr>
                      <w:sz w:val="18"/>
                      <w:szCs w:val="18"/>
                    </w:rPr>
                  </w:pPr>
                  <w:r w:rsidRPr="00141D3E">
                    <w:rPr>
                      <w:sz w:val="18"/>
                      <w:szCs w:val="18"/>
                    </w:rPr>
                    <w:t>Provisions mathématiques - Affaires directes</w:t>
                  </w:r>
                </w:p>
                <w:p w14:paraId="30FD9970" w14:textId="77777777" w:rsidR="008279D3" w:rsidRPr="00141D3E" w:rsidRDefault="008279D3" w:rsidP="00B43256">
                  <w:pPr>
                    <w:ind w:left="567"/>
                    <w:contextualSpacing/>
                    <w:rPr>
                      <w:sz w:val="18"/>
                      <w:szCs w:val="18"/>
                    </w:rPr>
                  </w:pPr>
                  <w:r w:rsidRPr="00141D3E">
                    <w:rPr>
                      <w:sz w:val="18"/>
                      <w:szCs w:val="18"/>
                    </w:rPr>
                    <w:t>dont PM décès</w:t>
                  </w:r>
                </w:p>
                <w:p w14:paraId="0BF4191C" w14:textId="77777777" w:rsidR="008279D3" w:rsidRPr="00141D3E" w:rsidRDefault="008279D3" w:rsidP="00B43256">
                  <w:pPr>
                    <w:ind w:left="567"/>
                    <w:contextualSpacing/>
                    <w:rPr>
                      <w:sz w:val="18"/>
                      <w:szCs w:val="18"/>
                    </w:rPr>
                  </w:pPr>
                  <w:r w:rsidRPr="00141D3E">
                    <w:rPr>
                      <w:sz w:val="18"/>
                      <w:szCs w:val="18"/>
                    </w:rPr>
                    <w:t>dont PM de rentes en cours de constitution</w:t>
                  </w:r>
                </w:p>
                <w:p w14:paraId="2E73FC39" w14:textId="77777777" w:rsidR="008279D3" w:rsidRPr="00141D3E" w:rsidRDefault="008279D3" w:rsidP="00B43256">
                  <w:pPr>
                    <w:ind w:left="567"/>
                    <w:contextualSpacing/>
                    <w:rPr>
                      <w:sz w:val="18"/>
                      <w:szCs w:val="18"/>
                    </w:rPr>
                  </w:pPr>
                  <w:r w:rsidRPr="00141D3E">
                    <w:rPr>
                      <w:sz w:val="18"/>
                      <w:szCs w:val="18"/>
                    </w:rPr>
                    <w:t>dont PM de rentes en service</w:t>
                  </w:r>
                </w:p>
                <w:p w14:paraId="329FE143" w14:textId="77777777" w:rsidR="008279D3" w:rsidRPr="00141D3E" w:rsidRDefault="008279D3" w:rsidP="00B43256">
                  <w:pPr>
                    <w:ind w:left="567"/>
                    <w:contextualSpacing/>
                    <w:rPr>
                      <w:sz w:val="18"/>
                      <w:szCs w:val="18"/>
                    </w:rPr>
                  </w:pPr>
                  <w:r w:rsidRPr="00141D3E">
                    <w:rPr>
                      <w:sz w:val="18"/>
                      <w:szCs w:val="18"/>
                    </w:rPr>
                    <w:t>dont autres PM</w:t>
                  </w:r>
                </w:p>
              </w:tc>
              <w:tc>
                <w:tcPr>
                  <w:tcW w:w="1134" w:type="dxa"/>
                  <w:shd w:val="clear" w:color="auto" w:fill="DBE5F1" w:themeFill="accent1" w:themeFillTint="33"/>
                </w:tcPr>
                <w:p w14:paraId="3A9196EA" w14:textId="77777777" w:rsidR="008279D3" w:rsidRPr="00141D3E" w:rsidRDefault="008279D3" w:rsidP="00B43256">
                  <w:pPr>
                    <w:contextualSpacing/>
                    <w:rPr>
                      <w:sz w:val="18"/>
                      <w:szCs w:val="18"/>
                    </w:rPr>
                  </w:pPr>
                  <w:r w:rsidRPr="00141D3E">
                    <w:rPr>
                      <w:sz w:val="18"/>
                      <w:szCs w:val="18"/>
                    </w:rPr>
                    <w:t>R13</w:t>
                  </w:r>
                  <w:r>
                    <w:rPr>
                      <w:sz w:val="18"/>
                      <w:szCs w:val="18"/>
                    </w:rPr>
                    <w:t>0</w:t>
                  </w:r>
                  <w:r w:rsidRPr="00141D3E">
                    <w:rPr>
                      <w:sz w:val="18"/>
                      <w:szCs w:val="18"/>
                    </w:rPr>
                    <w:t>0</w:t>
                  </w:r>
                </w:p>
                <w:p w14:paraId="7E576519" w14:textId="77777777" w:rsidR="008279D3" w:rsidRPr="00141D3E" w:rsidRDefault="008279D3" w:rsidP="00B43256">
                  <w:pPr>
                    <w:contextualSpacing/>
                    <w:rPr>
                      <w:sz w:val="18"/>
                      <w:szCs w:val="18"/>
                    </w:rPr>
                  </w:pPr>
                  <w:r w:rsidRPr="00141D3E">
                    <w:rPr>
                      <w:sz w:val="18"/>
                      <w:szCs w:val="18"/>
                    </w:rPr>
                    <w:t>R13</w:t>
                  </w:r>
                  <w:r>
                    <w:rPr>
                      <w:sz w:val="18"/>
                      <w:szCs w:val="18"/>
                    </w:rPr>
                    <w:t>1</w:t>
                  </w:r>
                  <w:r w:rsidRPr="00141D3E">
                    <w:rPr>
                      <w:sz w:val="18"/>
                      <w:szCs w:val="18"/>
                    </w:rPr>
                    <w:t>0</w:t>
                  </w:r>
                </w:p>
                <w:p w14:paraId="79CE64F8" w14:textId="77777777" w:rsidR="008279D3" w:rsidRPr="00141D3E" w:rsidRDefault="008279D3" w:rsidP="00B43256">
                  <w:pPr>
                    <w:contextualSpacing/>
                    <w:rPr>
                      <w:sz w:val="18"/>
                      <w:szCs w:val="18"/>
                    </w:rPr>
                  </w:pPr>
                  <w:r>
                    <w:rPr>
                      <w:sz w:val="18"/>
                      <w:szCs w:val="18"/>
                    </w:rPr>
                    <w:t>R132</w:t>
                  </w:r>
                  <w:r w:rsidRPr="00141D3E">
                    <w:rPr>
                      <w:sz w:val="18"/>
                      <w:szCs w:val="18"/>
                    </w:rPr>
                    <w:t>0</w:t>
                  </w:r>
                </w:p>
                <w:p w14:paraId="7E0465B7" w14:textId="77777777" w:rsidR="008279D3" w:rsidRPr="00141D3E" w:rsidRDefault="008279D3" w:rsidP="00B43256">
                  <w:pPr>
                    <w:contextualSpacing/>
                    <w:rPr>
                      <w:sz w:val="18"/>
                      <w:szCs w:val="18"/>
                    </w:rPr>
                  </w:pPr>
                  <w:r w:rsidRPr="00141D3E">
                    <w:rPr>
                      <w:sz w:val="18"/>
                      <w:szCs w:val="18"/>
                    </w:rPr>
                    <w:t>R13</w:t>
                  </w:r>
                  <w:r>
                    <w:rPr>
                      <w:sz w:val="18"/>
                      <w:szCs w:val="18"/>
                    </w:rPr>
                    <w:t>3</w:t>
                  </w:r>
                  <w:r w:rsidRPr="00141D3E">
                    <w:rPr>
                      <w:sz w:val="18"/>
                      <w:szCs w:val="18"/>
                    </w:rPr>
                    <w:t>0</w:t>
                  </w:r>
                </w:p>
                <w:p w14:paraId="09BF25C7" w14:textId="77777777" w:rsidR="008279D3" w:rsidRPr="00141D3E" w:rsidRDefault="008279D3" w:rsidP="00B43256">
                  <w:pPr>
                    <w:contextualSpacing/>
                    <w:rPr>
                      <w:sz w:val="18"/>
                      <w:szCs w:val="18"/>
                    </w:rPr>
                  </w:pPr>
                  <w:r w:rsidRPr="00141D3E">
                    <w:rPr>
                      <w:sz w:val="18"/>
                      <w:szCs w:val="18"/>
                    </w:rPr>
                    <w:t>R13</w:t>
                  </w:r>
                  <w:r>
                    <w:rPr>
                      <w:sz w:val="18"/>
                      <w:szCs w:val="18"/>
                    </w:rPr>
                    <w:t>4</w:t>
                  </w:r>
                  <w:r w:rsidRPr="00141D3E">
                    <w:rPr>
                      <w:sz w:val="18"/>
                      <w:szCs w:val="18"/>
                    </w:rPr>
                    <w:t>0</w:t>
                  </w:r>
                </w:p>
              </w:tc>
              <w:tc>
                <w:tcPr>
                  <w:tcW w:w="1134" w:type="dxa"/>
                  <w:shd w:val="clear" w:color="auto" w:fill="DBE5F1" w:themeFill="accent1" w:themeFillTint="33"/>
                </w:tcPr>
                <w:p w14:paraId="0519065C" w14:textId="77777777" w:rsidR="008279D3" w:rsidRPr="00141D3E" w:rsidRDefault="008279D3" w:rsidP="00B43256">
                  <w:pPr>
                    <w:contextualSpacing/>
                    <w:rPr>
                      <w:sz w:val="18"/>
                      <w:szCs w:val="18"/>
                    </w:rPr>
                  </w:pPr>
                  <w:r w:rsidRPr="00141D3E">
                    <w:rPr>
                      <w:sz w:val="18"/>
                      <w:szCs w:val="18"/>
                    </w:rPr>
                    <w:t>R13</w:t>
                  </w:r>
                  <w:r>
                    <w:rPr>
                      <w:sz w:val="18"/>
                      <w:szCs w:val="18"/>
                    </w:rPr>
                    <w:t>1</w:t>
                  </w:r>
                  <w:r w:rsidRPr="00141D3E">
                    <w:rPr>
                      <w:sz w:val="18"/>
                      <w:szCs w:val="18"/>
                    </w:rPr>
                    <w:t>0</w:t>
                  </w:r>
                </w:p>
                <w:p w14:paraId="2C159A57" w14:textId="77777777" w:rsidR="008279D3" w:rsidRPr="00141D3E" w:rsidRDefault="008279D3" w:rsidP="00B43256">
                  <w:pPr>
                    <w:contextualSpacing/>
                    <w:rPr>
                      <w:sz w:val="18"/>
                      <w:szCs w:val="18"/>
                    </w:rPr>
                  </w:pPr>
                  <w:r w:rsidRPr="00141D3E">
                    <w:rPr>
                      <w:sz w:val="18"/>
                      <w:szCs w:val="18"/>
                    </w:rPr>
                    <w:t>R13</w:t>
                  </w:r>
                  <w:r>
                    <w:rPr>
                      <w:sz w:val="18"/>
                      <w:szCs w:val="18"/>
                    </w:rPr>
                    <w:t>2</w:t>
                  </w:r>
                  <w:r w:rsidRPr="00141D3E">
                    <w:rPr>
                      <w:sz w:val="18"/>
                      <w:szCs w:val="18"/>
                    </w:rPr>
                    <w:t>0</w:t>
                  </w:r>
                </w:p>
                <w:p w14:paraId="53CEC7CF" w14:textId="77777777" w:rsidR="008279D3" w:rsidRPr="00141D3E" w:rsidRDefault="008279D3" w:rsidP="00B43256">
                  <w:pPr>
                    <w:contextualSpacing/>
                    <w:rPr>
                      <w:sz w:val="18"/>
                      <w:szCs w:val="18"/>
                    </w:rPr>
                  </w:pPr>
                  <w:r w:rsidRPr="00141D3E">
                    <w:rPr>
                      <w:sz w:val="18"/>
                      <w:szCs w:val="18"/>
                    </w:rPr>
                    <w:t>R13</w:t>
                  </w:r>
                  <w:r>
                    <w:rPr>
                      <w:sz w:val="18"/>
                      <w:szCs w:val="18"/>
                    </w:rPr>
                    <w:t>3</w:t>
                  </w:r>
                  <w:r w:rsidRPr="00141D3E">
                    <w:rPr>
                      <w:sz w:val="18"/>
                      <w:szCs w:val="18"/>
                    </w:rPr>
                    <w:t>0</w:t>
                  </w:r>
                </w:p>
                <w:p w14:paraId="3ED41FA0" w14:textId="77777777" w:rsidR="008279D3" w:rsidRPr="00141D3E" w:rsidRDefault="008279D3" w:rsidP="00B43256">
                  <w:pPr>
                    <w:contextualSpacing/>
                    <w:rPr>
                      <w:sz w:val="18"/>
                      <w:szCs w:val="18"/>
                    </w:rPr>
                  </w:pPr>
                  <w:r w:rsidRPr="00141D3E">
                    <w:rPr>
                      <w:sz w:val="18"/>
                      <w:szCs w:val="18"/>
                    </w:rPr>
                    <w:t>R13</w:t>
                  </w:r>
                  <w:r>
                    <w:rPr>
                      <w:sz w:val="18"/>
                      <w:szCs w:val="18"/>
                    </w:rPr>
                    <w:t>4</w:t>
                  </w:r>
                  <w:r w:rsidRPr="00141D3E">
                    <w:rPr>
                      <w:sz w:val="18"/>
                      <w:szCs w:val="18"/>
                    </w:rPr>
                    <w:t>0</w:t>
                  </w:r>
                </w:p>
                <w:p w14:paraId="6ACE0547" w14:textId="77777777" w:rsidR="008279D3" w:rsidRPr="00141D3E" w:rsidRDefault="008279D3" w:rsidP="00B43256">
                  <w:pPr>
                    <w:contextualSpacing/>
                    <w:rPr>
                      <w:sz w:val="18"/>
                      <w:szCs w:val="18"/>
                    </w:rPr>
                  </w:pPr>
                  <w:r w:rsidRPr="00141D3E">
                    <w:rPr>
                      <w:sz w:val="18"/>
                      <w:szCs w:val="18"/>
                    </w:rPr>
                    <w:t>R13</w:t>
                  </w:r>
                  <w:r>
                    <w:rPr>
                      <w:sz w:val="18"/>
                      <w:szCs w:val="18"/>
                    </w:rPr>
                    <w:t>5</w:t>
                  </w:r>
                  <w:r w:rsidRPr="00141D3E">
                    <w:rPr>
                      <w:sz w:val="18"/>
                      <w:szCs w:val="18"/>
                    </w:rPr>
                    <w:t>0</w:t>
                  </w:r>
                </w:p>
              </w:tc>
              <w:tc>
                <w:tcPr>
                  <w:tcW w:w="1985" w:type="dxa"/>
                  <w:vMerge w:val="restart"/>
                  <w:shd w:val="clear" w:color="auto" w:fill="DBE5F1" w:themeFill="accent1" w:themeFillTint="33"/>
                  <w:vAlign w:val="center"/>
                </w:tcPr>
                <w:p w14:paraId="7CAD71EB" w14:textId="77777777" w:rsidR="008279D3" w:rsidRPr="00141D3E" w:rsidRDefault="008279D3" w:rsidP="00B43256">
                  <w:pPr>
                    <w:contextualSpacing/>
                    <w:rPr>
                      <w:sz w:val="18"/>
                      <w:szCs w:val="18"/>
                    </w:rPr>
                  </w:pPr>
                  <w:r w:rsidRPr="00141D3E">
                    <w:rPr>
                      <w:sz w:val="18"/>
                      <w:szCs w:val="18"/>
                    </w:rPr>
                    <w:t>Sous-comptes correspondants du compte 300</w:t>
                  </w:r>
                </w:p>
              </w:tc>
              <w:tc>
                <w:tcPr>
                  <w:tcW w:w="2409" w:type="dxa"/>
                  <w:shd w:val="clear" w:color="auto" w:fill="DBE5F1" w:themeFill="accent1" w:themeFillTint="33"/>
                  <w:vAlign w:val="center"/>
                </w:tcPr>
                <w:p w14:paraId="24F851C3" w14:textId="77777777" w:rsidR="008279D3" w:rsidRPr="00141D3E" w:rsidRDefault="008279D3" w:rsidP="00B43256">
                  <w:pPr>
                    <w:contextualSpacing/>
                    <w:rPr>
                      <w:sz w:val="18"/>
                      <w:szCs w:val="18"/>
                    </w:rPr>
                  </w:pPr>
                  <w:r w:rsidRPr="00141D3E">
                    <w:rPr>
                      <w:sz w:val="18"/>
                      <w:szCs w:val="18"/>
                    </w:rPr>
                    <w:t>3000</w:t>
                  </w:r>
                </w:p>
              </w:tc>
              <w:tc>
                <w:tcPr>
                  <w:tcW w:w="2297" w:type="dxa"/>
                  <w:shd w:val="clear" w:color="auto" w:fill="DBE5F1" w:themeFill="accent1" w:themeFillTint="33"/>
                </w:tcPr>
                <w:p w14:paraId="65657663" w14:textId="77777777" w:rsidR="008279D3" w:rsidRPr="00141D3E" w:rsidRDefault="008279D3" w:rsidP="00B43256">
                  <w:pPr>
                    <w:contextualSpacing/>
                    <w:rPr>
                      <w:sz w:val="18"/>
                      <w:szCs w:val="18"/>
                    </w:rPr>
                  </w:pPr>
                </w:p>
              </w:tc>
            </w:tr>
            <w:tr w:rsidR="008279D3" w:rsidRPr="00153A26" w14:paraId="3A30DD2B" w14:textId="77777777" w:rsidTr="00B43256">
              <w:tc>
                <w:tcPr>
                  <w:tcW w:w="5416" w:type="dxa"/>
                  <w:shd w:val="clear" w:color="auto" w:fill="DBE5F1" w:themeFill="accent1" w:themeFillTint="33"/>
                </w:tcPr>
                <w:p w14:paraId="207FF80D" w14:textId="77777777" w:rsidR="008279D3" w:rsidRPr="00141D3E" w:rsidRDefault="008279D3" w:rsidP="00B43256">
                  <w:pPr>
                    <w:ind w:left="284"/>
                    <w:contextualSpacing/>
                    <w:rPr>
                      <w:sz w:val="18"/>
                      <w:szCs w:val="18"/>
                    </w:rPr>
                  </w:pPr>
                  <w:r w:rsidRPr="00141D3E">
                    <w:rPr>
                      <w:sz w:val="18"/>
                      <w:szCs w:val="18"/>
                    </w:rPr>
                    <w:t>Provisions de gestion - Affaires directes</w:t>
                  </w:r>
                </w:p>
              </w:tc>
              <w:tc>
                <w:tcPr>
                  <w:tcW w:w="1134" w:type="dxa"/>
                  <w:shd w:val="clear" w:color="auto" w:fill="DBE5F1" w:themeFill="accent1" w:themeFillTint="33"/>
                </w:tcPr>
                <w:p w14:paraId="685BD0DB" w14:textId="77777777" w:rsidR="008279D3" w:rsidRPr="00141D3E" w:rsidRDefault="008279D3" w:rsidP="00B43256">
                  <w:pPr>
                    <w:contextualSpacing/>
                    <w:rPr>
                      <w:sz w:val="18"/>
                      <w:szCs w:val="18"/>
                    </w:rPr>
                  </w:pPr>
                  <w:r w:rsidRPr="00141D3E">
                    <w:rPr>
                      <w:sz w:val="18"/>
                      <w:szCs w:val="18"/>
                    </w:rPr>
                    <w:t>R1</w:t>
                  </w:r>
                  <w:r>
                    <w:rPr>
                      <w:sz w:val="18"/>
                      <w:szCs w:val="18"/>
                    </w:rPr>
                    <w:t>35</w:t>
                  </w:r>
                  <w:r w:rsidRPr="00141D3E">
                    <w:rPr>
                      <w:sz w:val="18"/>
                      <w:szCs w:val="18"/>
                    </w:rPr>
                    <w:t>0</w:t>
                  </w:r>
                </w:p>
              </w:tc>
              <w:tc>
                <w:tcPr>
                  <w:tcW w:w="1134" w:type="dxa"/>
                  <w:shd w:val="clear" w:color="auto" w:fill="DBE5F1" w:themeFill="accent1" w:themeFillTint="33"/>
                </w:tcPr>
                <w:p w14:paraId="25684780" w14:textId="77777777" w:rsidR="008279D3" w:rsidRPr="00141D3E" w:rsidRDefault="008279D3" w:rsidP="00B43256">
                  <w:pPr>
                    <w:contextualSpacing/>
                    <w:rPr>
                      <w:sz w:val="18"/>
                      <w:szCs w:val="18"/>
                    </w:rPr>
                  </w:pPr>
                  <w:r w:rsidRPr="00141D3E">
                    <w:rPr>
                      <w:sz w:val="18"/>
                      <w:szCs w:val="18"/>
                    </w:rPr>
                    <w:t>R13</w:t>
                  </w:r>
                  <w:r>
                    <w:rPr>
                      <w:sz w:val="18"/>
                      <w:szCs w:val="18"/>
                    </w:rPr>
                    <w:t>6</w:t>
                  </w:r>
                  <w:r w:rsidRPr="00141D3E">
                    <w:rPr>
                      <w:sz w:val="18"/>
                      <w:szCs w:val="18"/>
                    </w:rPr>
                    <w:t>0</w:t>
                  </w:r>
                </w:p>
              </w:tc>
              <w:tc>
                <w:tcPr>
                  <w:tcW w:w="1985" w:type="dxa"/>
                  <w:vMerge/>
                  <w:shd w:val="clear" w:color="auto" w:fill="DBE5F1" w:themeFill="accent1" w:themeFillTint="33"/>
                </w:tcPr>
                <w:p w14:paraId="2C8BC4E1" w14:textId="77777777" w:rsidR="008279D3" w:rsidRPr="00141D3E" w:rsidRDefault="008279D3" w:rsidP="00B43256">
                  <w:pPr>
                    <w:contextualSpacing/>
                    <w:rPr>
                      <w:sz w:val="18"/>
                      <w:szCs w:val="18"/>
                    </w:rPr>
                  </w:pPr>
                </w:p>
              </w:tc>
              <w:tc>
                <w:tcPr>
                  <w:tcW w:w="2409" w:type="dxa"/>
                  <w:shd w:val="clear" w:color="auto" w:fill="DBE5F1" w:themeFill="accent1" w:themeFillTint="33"/>
                </w:tcPr>
                <w:p w14:paraId="090CBB3E" w14:textId="77777777" w:rsidR="008279D3" w:rsidRPr="00141D3E" w:rsidRDefault="008279D3" w:rsidP="00B43256">
                  <w:pPr>
                    <w:contextualSpacing/>
                    <w:rPr>
                      <w:sz w:val="18"/>
                      <w:szCs w:val="18"/>
                    </w:rPr>
                  </w:pPr>
                  <w:r w:rsidRPr="00141D3E">
                    <w:rPr>
                      <w:sz w:val="18"/>
                      <w:szCs w:val="18"/>
                    </w:rPr>
                    <w:t>3003</w:t>
                  </w:r>
                </w:p>
              </w:tc>
              <w:tc>
                <w:tcPr>
                  <w:tcW w:w="2297" w:type="dxa"/>
                  <w:shd w:val="clear" w:color="auto" w:fill="DBE5F1" w:themeFill="accent1" w:themeFillTint="33"/>
                </w:tcPr>
                <w:p w14:paraId="4877E249" w14:textId="77777777" w:rsidR="008279D3" w:rsidRPr="00141D3E" w:rsidRDefault="008279D3" w:rsidP="00B43256">
                  <w:pPr>
                    <w:contextualSpacing/>
                    <w:rPr>
                      <w:sz w:val="18"/>
                      <w:szCs w:val="18"/>
                    </w:rPr>
                  </w:pPr>
                  <w:r w:rsidRPr="00141D3E">
                    <w:rPr>
                      <w:sz w:val="18"/>
                      <w:szCs w:val="18"/>
                    </w:rPr>
                    <w:t>3001</w:t>
                  </w:r>
                </w:p>
              </w:tc>
            </w:tr>
            <w:tr w:rsidR="008279D3" w:rsidRPr="00153A26" w14:paraId="72BE05CB" w14:textId="77777777" w:rsidTr="00B43256">
              <w:tc>
                <w:tcPr>
                  <w:tcW w:w="5416" w:type="dxa"/>
                  <w:shd w:val="clear" w:color="auto" w:fill="DBE5F1" w:themeFill="accent1" w:themeFillTint="33"/>
                </w:tcPr>
                <w:p w14:paraId="7FA17B81" w14:textId="77777777" w:rsidR="008279D3" w:rsidRPr="00141D3E" w:rsidRDefault="008279D3" w:rsidP="00B43256">
                  <w:pPr>
                    <w:ind w:left="284"/>
                    <w:contextualSpacing/>
                    <w:rPr>
                      <w:sz w:val="18"/>
                      <w:szCs w:val="18"/>
                    </w:rPr>
                  </w:pPr>
                  <w:r w:rsidRPr="00141D3E">
                    <w:rPr>
                      <w:sz w:val="18"/>
                      <w:szCs w:val="18"/>
                    </w:rPr>
                    <w:t>Provisions pour frais d'acquisition reportés - Affaires directes</w:t>
                  </w:r>
                </w:p>
              </w:tc>
              <w:tc>
                <w:tcPr>
                  <w:tcW w:w="1134" w:type="dxa"/>
                  <w:shd w:val="clear" w:color="auto" w:fill="DBE5F1" w:themeFill="accent1" w:themeFillTint="33"/>
                </w:tcPr>
                <w:p w14:paraId="710C0F9A" w14:textId="77777777" w:rsidR="008279D3" w:rsidRPr="00141D3E" w:rsidRDefault="008279D3" w:rsidP="00B43256">
                  <w:pPr>
                    <w:contextualSpacing/>
                    <w:rPr>
                      <w:sz w:val="18"/>
                      <w:szCs w:val="18"/>
                    </w:rPr>
                  </w:pPr>
                  <w:r w:rsidRPr="00141D3E">
                    <w:rPr>
                      <w:sz w:val="18"/>
                      <w:szCs w:val="18"/>
                    </w:rPr>
                    <w:t>R1</w:t>
                  </w:r>
                  <w:r>
                    <w:rPr>
                      <w:sz w:val="18"/>
                      <w:szCs w:val="18"/>
                    </w:rPr>
                    <w:t>36</w:t>
                  </w:r>
                  <w:r w:rsidRPr="00141D3E">
                    <w:rPr>
                      <w:sz w:val="18"/>
                      <w:szCs w:val="18"/>
                    </w:rPr>
                    <w:t>0</w:t>
                  </w:r>
                </w:p>
              </w:tc>
              <w:tc>
                <w:tcPr>
                  <w:tcW w:w="1134" w:type="dxa"/>
                  <w:shd w:val="clear" w:color="auto" w:fill="DBE5F1" w:themeFill="accent1" w:themeFillTint="33"/>
                </w:tcPr>
                <w:p w14:paraId="76BF7E01" w14:textId="77777777" w:rsidR="008279D3" w:rsidRPr="00141D3E" w:rsidRDefault="008279D3" w:rsidP="00B43256">
                  <w:pPr>
                    <w:contextualSpacing/>
                    <w:rPr>
                      <w:sz w:val="18"/>
                      <w:szCs w:val="18"/>
                    </w:rPr>
                  </w:pPr>
                  <w:r w:rsidRPr="00141D3E">
                    <w:rPr>
                      <w:sz w:val="18"/>
                      <w:szCs w:val="18"/>
                    </w:rPr>
                    <w:t>R13</w:t>
                  </w:r>
                  <w:r>
                    <w:rPr>
                      <w:sz w:val="18"/>
                      <w:szCs w:val="18"/>
                    </w:rPr>
                    <w:t>7</w:t>
                  </w:r>
                  <w:r w:rsidRPr="00141D3E">
                    <w:rPr>
                      <w:sz w:val="18"/>
                      <w:szCs w:val="18"/>
                    </w:rPr>
                    <w:t>0</w:t>
                  </w:r>
                </w:p>
              </w:tc>
              <w:tc>
                <w:tcPr>
                  <w:tcW w:w="1985" w:type="dxa"/>
                  <w:vMerge/>
                  <w:shd w:val="clear" w:color="auto" w:fill="DBE5F1" w:themeFill="accent1" w:themeFillTint="33"/>
                </w:tcPr>
                <w:p w14:paraId="2B51DE55" w14:textId="77777777" w:rsidR="008279D3" w:rsidRPr="00141D3E" w:rsidRDefault="008279D3" w:rsidP="00B43256">
                  <w:pPr>
                    <w:contextualSpacing/>
                    <w:rPr>
                      <w:sz w:val="18"/>
                      <w:szCs w:val="18"/>
                    </w:rPr>
                  </w:pPr>
                </w:p>
              </w:tc>
              <w:tc>
                <w:tcPr>
                  <w:tcW w:w="2409" w:type="dxa"/>
                  <w:shd w:val="clear" w:color="auto" w:fill="DBE5F1" w:themeFill="accent1" w:themeFillTint="33"/>
                </w:tcPr>
                <w:p w14:paraId="7ECB20FE" w14:textId="77777777" w:rsidR="008279D3" w:rsidRPr="00141D3E" w:rsidRDefault="008279D3" w:rsidP="00B43256">
                  <w:pPr>
                    <w:contextualSpacing/>
                    <w:rPr>
                      <w:sz w:val="18"/>
                      <w:szCs w:val="18"/>
                    </w:rPr>
                  </w:pPr>
                  <w:r w:rsidRPr="00141D3E">
                    <w:rPr>
                      <w:sz w:val="18"/>
                      <w:szCs w:val="18"/>
                    </w:rPr>
                    <w:t>3002</w:t>
                  </w:r>
                </w:p>
              </w:tc>
              <w:tc>
                <w:tcPr>
                  <w:tcW w:w="2297" w:type="dxa"/>
                  <w:shd w:val="clear" w:color="auto" w:fill="DBE5F1" w:themeFill="accent1" w:themeFillTint="33"/>
                </w:tcPr>
                <w:p w14:paraId="51BDA05E" w14:textId="77777777" w:rsidR="008279D3" w:rsidRPr="00141D3E" w:rsidRDefault="008279D3" w:rsidP="00B43256">
                  <w:pPr>
                    <w:contextualSpacing/>
                    <w:rPr>
                      <w:sz w:val="18"/>
                      <w:szCs w:val="18"/>
                    </w:rPr>
                  </w:pPr>
                  <w:r w:rsidRPr="00141D3E">
                    <w:rPr>
                      <w:sz w:val="18"/>
                      <w:szCs w:val="18"/>
                    </w:rPr>
                    <w:t>3002</w:t>
                  </w:r>
                </w:p>
              </w:tc>
            </w:tr>
            <w:tr w:rsidR="008279D3" w:rsidRPr="00153A26" w14:paraId="25100FCD" w14:textId="77777777" w:rsidTr="00B43256">
              <w:tc>
                <w:tcPr>
                  <w:tcW w:w="5416" w:type="dxa"/>
                  <w:shd w:val="clear" w:color="auto" w:fill="DBE5F1" w:themeFill="accent1" w:themeFillTint="33"/>
                </w:tcPr>
                <w:p w14:paraId="7EF1402B" w14:textId="77777777" w:rsidR="008279D3" w:rsidRPr="00141D3E" w:rsidRDefault="008279D3" w:rsidP="00B43256">
                  <w:pPr>
                    <w:ind w:left="284"/>
                    <w:contextualSpacing/>
                    <w:rPr>
                      <w:sz w:val="18"/>
                      <w:szCs w:val="18"/>
                    </w:rPr>
                  </w:pPr>
                  <w:r>
                    <w:rPr>
                      <w:sz w:val="18"/>
                      <w:szCs w:val="18"/>
                    </w:rPr>
                    <w:t>Provision technique spéciale</w:t>
                  </w:r>
                </w:p>
              </w:tc>
              <w:tc>
                <w:tcPr>
                  <w:tcW w:w="1134" w:type="dxa"/>
                  <w:shd w:val="clear" w:color="auto" w:fill="DBE5F1" w:themeFill="accent1" w:themeFillTint="33"/>
                </w:tcPr>
                <w:p w14:paraId="0837A28B" w14:textId="77777777" w:rsidR="008279D3" w:rsidRPr="00141D3E" w:rsidRDefault="008279D3" w:rsidP="00B43256">
                  <w:pPr>
                    <w:contextualSpacing/>
                    <w:rPr>
                      <w:sz w:val="18"/>
                      <w:szCs w:val="18"/>
                    </w:rPr>
                  </w:pPr>
                  <w:r>
                    <w:rPr>
                      <w:sz w:val="18"/>
                      <w:szCs w:val="18"/>
                    </w:rPr>
                    <w:t>R1361</w:t>
                  </w:r>
                </w:p>
              </w:tc>
              <w:tc>
                <w:tcPr>
                  <w:tcW w:w="1134" w:type="dxa"/>
                  <w:shd w:val="clear" w:color="auto" w:fill="DBE5F1" w:themeFill="accent1" w:themeFillTint="33"/>
                </w:tcPr>
                <w:p w14:paraId="596357C8" w14:textId="77777777" w:rsidR="008279D3" w:rsidRPr="00141D3E" w:rsidRDefault="008279D3" w:rsidP="00B43256">
                  <w:pPr>
                    <w:contextualSpacing/>
                    <w:rPr>
                      <w:sz w:val="18"/>
                      <w:szCs w:val="18"/>
                    </w:rPr>
                  </w:pPr>
                  <w:r>
                    <w:rPr>
                      <w:sz w:val="18"/>
                      <w:szCs w:val="18"/>
                    </w:rPr>
                    <w:t>NA</w:t>
                  </w:r>
                </w:p>
              </w:tc>
              <w:tc>
                <w:tcPr>
                  <w:tcW w:w="1985" w:type="dxa"/>
                  <w:shd w:val="clear" w:color="auto" w:fill="DBE5F1" w:themeFill="accent1" w:themeFillTint="33"/>
                </w:tcPr>
                <w:p w14:paraId="532B70B7" w14:textId="77777777" w:rsidR="008279D3" w:rsidRPr="00141D3E" w:rsidRDefault="008279D3" w:rsidP="00B43256">
                  <w:pPr>
                    <w:contextualSpacing/>
                    <w:rPr>
                      <w:sz w:val="18"/>
                      <w:szCs w:val="18"/>
                    </w:rPr>
                  </w:pPr>
                  <w:r>
                    <w:rPr>
                      <w:sz w:val="18"/>
                      <w:szCs w:val="18"/>
                    </w:rPr>
                    <w:t>Sous-compte dédié du compte 300</w:t>
                  </w:r>
                </w:p>
              </w:tc>
              <w:tc>
                <w:tcPr>
                  <w:tcW w:w="2409" w:type="dxa"/>
                  <w:shd w:val="clear" w:color="auto" w:fill="DBE5F1" w:themeFill="accent1" w:themeFillTint="33"/>
                </w:tcPr>
                <w:p w14:paraId="44900D3F" w14:textId="77777777" w:rsidR="008279D3" w:rsidRPr="00141D3E" w:rsidRDefault="008279D3" w:rsidP="00B43256">
                  <w:pPr>
                    <w:contextualSpacing/>
                    <w:rPr>
                      <w:sz w:val="18"/>
                      <w:szCs w:val="18"/>
                    </w:rPr>
                  </w:pPr>
                  <w:r>
                    <w:rPr>
                      <w:sz w:val="18"/>
                      <w:szCs w:val="18"/>
                    </w:rPr>
                    <w:t>3004</w:t>
                  </w:r>
                </w:p>
              </w:tc>
              <w:tc>
                <w:tcPr>
                  <w:tcW w:w="2297" w:type="dxa"/>
                  <w:shd w:val="clear" w:color="auto" w:fill="DBE5F1" w:themeFill="accent1" w:themeFillTint="33"/>
                </w:tcPr>
                <w:p w14:paraId="655911E3" w14:textId="77777777" w:rsidR="008279D3" w:rsidRPr="00141D3E" w:rsidRDefault="008279D3" w:rsidP="00B43256">
                  <w:pPr>
                    <w:contextualSpacing/>
                    <w:rPr>
                      <w:sz w:val="18"/>
                      <w:szCs w:val="18"/>
                    </w:rPr>
                  </w:pPr>
                  <w:r>
                    <w:rPr>
                      <w:sz w:val="18"/>
                      <w:szCs w:val="18"/>
                    </w:rPr>
                    <w:t>Sous-compte dédié du compte 300</w:t>
                  </w:r>
                </w:p>
              </w:tc>
            </w:tr>
            <w:tr w:rsidR="008279D3" w:rsidRPr="00153A26" w14:paraId="58C5CC7E" w14:textId="77777777" w:rsidTr="00B43256">
              <w:tc>
                <w:tcPr>
                  <w:tcW w:w="5416" w:type="dxa"/>
                  <w:shd w:val="clear" w:color="auto" w:fill="DBE5F1" w:themeFill="accent1" w:themeFillTint="33"/>
                </w:tcPr>
                <w:p w14:paraId="743AF93F" w14:textId="77777777" w:rsidR="008279D3" w:rsidRPr="00141D3E" w:rsidRDefault="008279D3" w:rsidP="00B43256">
                  <w:pPr>
                    <w:ind w:left="284"/>
                    <w:contextualSpacing/>
                    <w:rPr>
                      <w:sz w:val="18"/>
                      <w:szCs w:val="18"/>
                    </w:rPr>
                  </w:pPr>
                  <w:r>
                    <w:rPr>
                      <w:sz w:val="18"/>
                      <w:szCs w:val="18"/>
                    </w:rPr>
                    <w:t>Provision technique spéciale complémentaire</w:t>
                  </w:r>
                </w:p>
              </w:tc>
              <w:tc>
                <w:tcPr>
                  <w:tcW w:w="1134" w:type="dxa"/>
                  <w:shd w:val="clear" w:color="auto" w:fill="DBE5F1" w:themeFill="accent1" w:themeFillTint="33"/>
                </w:tcPr>
                <w:p w14:paraId="1578D48F" w14:textId="77777777" w:rsidR="008279D3" w:rsidRPr="00141D3E" w:rsidRDefault="008279D3" w:rsidP="00B43256">
                  <w:pPr>
                    <w:contextualSpacing/>
                    <w:rPr>
                      <w:sz w:val="18"/>
                      <w:szCs w:val="18"/>
                    </w:rPr>
                  </w:pPr>
                  <w:r>
                    <w:rPr>
                      <w:sz w:val="18"/>
                      <w:szCs w:val="18"/>
                    </w:rPr>
                    <w:t>R1362</w:t>
                  </w:r>
                </w:p>
              </w:tc>
              <w:tc>
                <w:tcPr>
                  <w:tcW w:w="1134" w:type="dxa"/>
                  <w:shd w:val="clear" w:color="auto" w:fill="DBE5F1" w:themeFill="accent1" w:themeFillTint="33"/>
                </w:tcPr>
                <w:p w14:paraId="577F305D" w14:textId="77777777" w:rsidR="008279D3" w:rsidRPr="00141D3E" w:rsidRDefault="008279D3" w:rsidP="00B43256">
                  <w:pPr>
                    <w:contextualSpacing/>
                    <w:rPr>
                      <w:sz w:val="18"/>
                      <w:szCs w:val="18"/>
                    </w:rPr>
                  </w:pPr>
                  <w:r>
                    <w:rPr>
                      <w:sz w:val="18"/>
                      <w:szCs w:val="18"/>
                    </w:rPr>
                    <w:t>NA</w:t>
                  </w:r>
                </w:p>
              </w:tc>
              <w:tc>
                <w:tcPr>
                  <w:tcW w:w="6691" w:type="dxa"/>
                  <w:gridSpan w:val="3"/>
                  <w:shd w:val="clear" w:color="auto" w:fill="DBE5F1" w:themeFill="accent1" w:themeFillTint="33"/>
                </w:tcPr>
                <w:p w14:paraId="456F4563" w14:textId="77777777" w:rsidR="008279D3" w:rsidRPr="00141D3E" w:rsidRDefault="008279D3" w:rsidP="00B43256">
                  <w:pPr>
                    <w:contextualSpacing/>
                    <w:rPr>
                      <w:sz w:val="18"/>
                      <w:szCs w:val="18"/>
                    </w:rPr>
                  </w:pPr>
                  <w:r>
                    <w:rPr>
                      <w:sz w:val="18"/>
                      <w:szCs w:val="18"/>
                    </w:rPr>
                    <w:t>Sous-compte dédié du compte 300</w:t>
                  </w:r>
                </w:p>
              </w:tc>
            </w:tr>
            <w:tr w:rsidR="008279D3" w:rsidRPr="00153A26" w14:paraId="3E5B811F" w14:textId="77777777" w:rsidTr="00B43256">
              <w:tc>
                <w:tcPr>
                  <w:tcW w:w="5416" w:type="dxa"/>
                  <w:shd w:val="clear" w:color="auto" w:fill="DBE5F1" w:themeFill="accent1" w:themeFillTint="33"/>
                </w:tcPr>
                <w:p w14:paraId="3742DC55" w14:textId="77777777" w:rsidR="008279D3" w:rsidRPr="00141D3E" w:rsidRDefault="008279D3" w:rsidP="00B43256">
                  <w:pPr>
                    <w:ind w:left="284"/>
                    <w:contextualSpacing/>
                    <w:rPr>
                      <w:sz w:val="18"/>
                      <w:szCs w:val="18"/>
                    </w:rPr>
                  </w:pPr>
                  <w:r>
                    <w:rPr>
                      <w:sz w:val="18"/>
                      <w:szCs w:val="18"/>
                    </w:rPr>
                    <w:t>Provision technique spéciale de retournement</w:t>
                  </w:r>
                </w:p>
              </w:tc>
              <w:tc>
                <w:tcPr>
                  <w:tcW w:w="1134" w:type="dxa"/>
                  <w:shd w:val="clear" w:color="auto" w:fill="DBE5F1" w:themeFill="accent1" w:themeFillTint="33"/>
                </w:tcPr>
                <w:p w14:paraId="1B0B8B90" w14:textId="77777777" w:rsidR="008279D3" w:rsidRPr="00141D3E" w:rsidRDefault="008279D3" w:rsidP="00B43256">
                  <w:pPr>
                    <w:contextualSpacing/>
                    <w:rPr>
                      <w:sz w:val="18"/>
                      <w:szCs w:val="18"/>
                    </w:rPr>
                  </w:pPr>
                  <w:r>
                    <w:rPr>
                      <w:sz w:val="18"/>
                      <w:szCs w:val="18"/>
                    </w:rPr>
                    <w:t>R1363</w:t>
                  </w:r>
                </w:p>
              </w:tc>
              <w:tc>
                <w:tcPr>
                  <w:tcW w:w="1134" w:type="dxa"/>
                  <w:shd w:val="clear" w:color="auto" w:fill="DBE5F1" w:themeFill="accent1" w:themeFillTint="33"/>
                </w:tcPr>
                <w:p w14:paraId="24F5CF42" w14:textId="77777777" w:rsidR="008279D3" w:rsidRPr="00141D3E" w:rsidRDefault="008279D3" w:rsidP="00B43256">
                  <w:pPr>
                    <w:contextualSpacing/>
                    <w:rPr>
                      <w:sz w:val="18"/>
                      <w:szCs w:val="18"/>
                    </w:rPr>
                  </w:pPr>
                  <w:r>
                    <w:rPr>
                      <w:sz w:val="18"/>
                      <w:szCs w:val="18"/>
                    </w:rPr>
                    <w:t>NA</w:t>
                  </w:r>
                </w:p>
              </w:tc>
              <w:tc>
                <w:tcPr>
                  <w:tcW w:w="6691" w:type="dxa"/>
                  <w:gridSpan w:val="3"/>
                  <w:shd w:val="clear" w:color="auto" w:fill="DBE5F1" w:themeFill="accent1" w:themeFillTint="33"/>
                </w:tcPr>
                <w:p w14:paraId="051CD672" w14:textId="77777777" w:rsidR="008279D3" w:rsidRPr="00141D3E" w:rsidRDefault="008279D3" w:rsidP="00B43256">
                  <w:pPr>
                    <w:contextualSpacing/>
                    <w:rPr>
                      <w:sz w:val="18"/>
                      <w:szCs w:val="18"/>
                    </w:rPr>
                  </w:pPr>
                  <w:r>
                    <w:rPr>
                      <w:sz w:val="18"/>
                      <w:szCs w:val="18"/>
                    </w:rPr>
                    <w:t>Sous-compte dédié du compte 300</w:t>
                  </w:r>
                </w:p>
              </w:tc>
            </w:tr>
            <w:tr w:rsidR="008279D3" w:rsidRPr="00153A26" w14:paraId="74E86ACF" w14:textId="77777777" w:rsidTr="00B43256">
              <w:tc>
                <w:tcPr>
                  <w:tcW w:w="5416" w:type="dxa"/>
                  <w:shd w:val="clear" w:color="auto" w:fill="DBE5F1" w:themeFill="accent1" w:themeFillTint="33"/>
                </w:tcPr>
                <w:p w14:paraId="57755475" w14:textId="77777777" w:rsidR="008279D3" w:rsidRPr="00141D3E" w:rsidRDefault="008279D3" w:rsidP="00B43256">
                  <w:pPr>
                    <w:ind w:left="284"/>
                    <w:contextualSpacing/>
                    <w:rPr>
                      <w:sz w:val="18"/>
                      <w:szCs w:val="18"/>
                    </w:rPr>
                  </w:pPr>
                  <w:r w:rsidRPr="00141D3E">
                    <w:rPr>
                      <w:sz w:val="18"/>
                      <w:szCs w:val="18"/>
                    </w:rPr>
                    <w:t>Provisions d'assurance vie - Acceptations</w:t>
                  </w:r>
                </w:p>
              </w:tc>
              <w:tc>
                <w:tcPr>
                  <w:tcW w:w="1134" w:type="dxa"/>
                  <w:shd w:val="clear" w:color="auto" w:fill="DBE5F1" w:themeFill="accent1" w:themeFillTint="33"/>
                </w:tcPr>
                <w:p w14:paraId="4B35F04F" w14:textId="77777777" w:rsidR="008279D3" w:rsidRPr="00141D3E" w:rsidRDefault="008279D3" w:rsidP="00B43256">
                  <w:pPr>
                    <w:contextualSpacing/>
                    <w:rPr>
                      <w:sz w:val="18"/>
                      <w:szCs w:val="18"/>
                    </w:rPr>
                  </w:pPr>
                  <w:r w:rsidRPr="00141D3E">
                    <w:rPr>
                      <w:sz w:val="18"/>
                      <w:szCs w:val="18"/>
                    </w:rPr>
                    <w:t>R1</w:t>
                  </w:r>
                  <w:r>
                    <w:rPr>
                      <w:sz w:val="18"/>
                      <w:szCs w:val="18"/>
                    </w:rPr>
                    <w:t>37</w:t>
                  </w:r>
                  <w:r w:rsidRPr="00141D3E">
                    <w:rPr>
                      <w:sz w:val="18"/>
                      <w:szCs w:val="18"/>
                    </w:rPr>
                    <w:t>0</w:t>
                  </w:r>
                </w:p>
              </w:tc>
              <w:tc>
                <w:tcPr>
                  <w:tcW w:w="1134" w:type="dxa"/>
                  <w:shd w:val="clear" w:color="auto" w:fill="DBE5F1" w:themeFill="accent1" w:themeFillTint="33"/>
                </w:tcPr>
                <w:p w14:paraId="6F50DE70" w14:textId="77777777" w:rsidR="008279D3" w:rsidRPr="00141D3E" w:rsidRDefault="008279D3" w:rsidP="00B43256">
                  <w:pPr>
                    <w:contextualSpacing/>
                    <w:rPr>
                      <w:sz w:val="18"/>
                      <w:szCs w:val="18"/>
                    </w:rPr>
                  </w:pPr>
                  <w:r w:rsidRPr="00141D3E">
                    <w:rPr>
                      <w:sz w:val="18"/>
                      <w:szCs w:val="18"/>
                    </w:rPr>
                    <w:t>R13</w:t>
                  </w:r>
                  <w:r>
                    <w:rPr>
                      <w:sz w:val="18"/>
                      <w:szCs w:val="18"/>
                    </w:rPr>
                    <w:t>8</w:t>
                  </w:r>
                  <w:r w:rsidRPr="00141D3E">
                    <w:rPr>
                      <w:sz w:val="18"/>
                      <w:szCs w:val="18"/>
                    </w:rPr>
                    <w:t>0</w:t>
                  </w:r>
                </w:p>
              </w:tc>
              <w:tc>
                <w:tcPr>
                  <w:tcW w:w="1985" w:type="dxa"/>
                  <w:shd w:val="clear" w:color="auto" w:fill="DBE5F1" w:themeFill="accent1" w:themeFillTint="33"/>
                </w:tcPr>
                <w:p w14:paraId="0C72636E" w14:textId="77777777" w:rsidR="008279D3" w:rsidRPr="00141D3E" w:rsidRDefault="008279D3" w:rsidP="00B43256">
                  <w:pPr>
                    <w:contextualSpacing/>
                    <w:rPr>
                      <w:sz w:val="18"/>
                      <w:szCs w:val="18"/>
                    </w:rPr>
                  </w:pPr>
                  <w:r w:rsidRPr="00141D3E">
                    <w:rPr>
                      <w:sz w:val="18"/>
                      <w:szCs w:val="18"/>
                    </w:rPr>
                    <w:t>304</w:t>
                  </w:r>
                </w:p>
              </w:tc>
              <w:tc>
                <w:tcPr>
                  <w:tcW w:w="2409" w:type="dxa"/>
                  <w:shd w:val="clear" w:color="auto" w:fill="DBE5F1" w:themeFill="accent1" w:themeFillTint="33"/>
                </w:tcPr>
                <w:p w14:paraId="1B5D2670" w14:textId="77777777" w:rsidR="008279D3" w:rsidRPr="00141D3E" w:rsidRDefault="008279D3" w:rsidP="00B43256">
                  <w:pPr>
                    <w:contextualSpacing/>
                    <w:rPr>
                      <w:sz w:val="18"/>
                      <w:szCs w:val="18"/>
                    </w:rPr>
                  </w:pPr>
                  <w:r w:rsidRPr="00141D3E">
                    <w:rPr>
                      <w:sz w:val="18"/>
                      <w:szCs w:val="18"/>
                    </w:rPr>
                    <w:t>301</w:t>
                  </w:r>
                  <w:r>
                    <w:rPr>
                      <w:sz w:val="18"/>
                      <w:szCs w:val="18"/>
                    </w:rPr>
                    <w:t xml:space="preserve"> (hors 3011 qui doit figurer dans la ligne R1490 du modèle d</w:t>
                  </w:r>
                  <w:r w:rsidDel="008B7D44">
                    <w:rPr>
                      <w:sz w:val="18"/>
                      <w:szCs w:val="18"/>
                    </w:rPr>
                    <w:t>e l</w:t>
                  </w:r>
                  <w:r>
                    <w:rPr>
                      <w:sz w:val="18"/>
                      <w:szCs w:val="18"/>
                    </w:rPr>
                    <w:t>’état RCC.02.01)</w:t>
                  </w:r>
                  <w:r w:rsidRPr="00141D3E">
                    <w:rPr>
                      <w:sz w:val="18"/>
                      <w:szCs w:val="18"/>
                    </w:rPr>
                    <w:t>, 304</w:t>
                  </w:r>
                </w:p>
              </w:tc>
              <w:tc>
                <w:tcPr>
                  <w:tcW w:w="2297" w:type="dxa"/>
                  <w:shd w:val="clear" w:color="auto" w:fill="DBE5F1" w:themeFill="accent1" w:themeFillTint="33"/>
                </w:tcPr>
                <w:p w14:paraId="5F98685C" w14:textId="77777777" w:rsidR="008279D3" w:rsidRPr="00141D3E" w:rsidRDefault="008279D3" w:rsidP="00B43256">
                  <w:pPr>
                    <w:contextualSpacing/>
                    <w:rPr>
                      <w:sz w:val="18"/>
                      <w:szCs w:val="18"/>
                    </w:rPr>
                  </w:pPr>
                  <w:r w:rsidRPr="00141D3E">
                    <w:rPr>
                      <w:sz w:val="18"/>
                      <w:szCs w:val="18"/>
                    </w:rPr>
                    <w:t>304</w:t>
                  </w:r>
                </w:p>
              </w:tc>
            </w:tr>
          </w:tbl>
          <w:p w14:paraId="13567BCA" w14:textId="77777777" w:rsidR="008279D3" w:rsidRPr="00153A26" w:rsidRDefault="008279D3" w:rsidP="00B43256">
            <w:r>
              <w:t xml:space="preserve"> </w:t>
            </w:r>
          </w:p>
        </w:tc>
      </w:tr>
      <w:tr w:rsidR="008279D3" w:rsidRPr="00D33A27" w14:paraId="2B701675" w14:textId="77777777" w:rsidTr="0018231A">
        <w:trPr>
          <w:cantSplit/>
        </w:trPr>
        <w:tc>
          <w:tcPr>
            <w:tcW w:w="3306" w:type="dxa"/>
            <w:tcBorders>
              <w:bottom w:val="single" w:sz="4" w:space="0" w:color="auto"/>
            </w:tcBorders>
            <w:vAlign w:val="center"/>
          </w:tcPr>
          <w:p w14:paraId="2AF2CAB2" w14:textId="77777777" w:rsidR="008279D3" w:rsidRPr="007B71B0" w:rsidRDefault="008279D3" w:rsidP="00B43256">
            <w:pPr>
              <w:spacing w:before="120" w:after="120"/>
              <w:ind w:left="284"/>
              <w:contextualSpacing/>
              <w:rPr>
                <w:i/>
                <w:color w:val="000000"/>
              </w:rPr>
            </w:pPr>
            <w:r w:rsidRPr="007B71B0">
              <w:rPr>
                <w:i/>
                <w:color w:val="000000"/>
              </w:rPr>
              <w:t>Provisions pour sinistres / prestations à payer - Total</w:t>
            </w:r>
          </w:p>
        </w:tc>
        <w:tc>
          <w:tcPr>
            <w:tcW w:w="1127" w:type="dxa"/>
            <w:tcBorders>
              <w:bottom w:val="single" w:sz="4" w:space="0" w:color="auto"/>
            </w:tcBorders>
            <w:vAlign w:val="center"/>
          </w:tcPr>
          <w:p w14:paraId="3F56C955" w14:textId="77777777" w:rsidR="008279D3" w:rsidRPr="00135A03" w:rsidRDefault="008279D3" w:rsidP="00B43256">
            <w:r w:rsidRPr="00135A03">
              <w:t>R13</w:t>
            </w:r>
            <w:r>
              <w:t>8</w:t>
            </w:r>
            <w:r w:rsidRPr="00135A03">
              <w:t>0</w:t>
            </w:r>
          </w:p>
        </w:tc>
        <w:tc>
          <w:tcPr>
            <w:tcW w:w="1129" w:type="dxa"/>
            <w:tcBorders>
              <w:bottom w:val="single" w:sz="4" w:space="0" w:color="auto"/>
            </w:tcBorders>
            <w:vAlign w:val="center"/>
          </w:tcPr>
          <w:p w14:paraId="7F76A455" w14:textId="77777777" w:rsidR="008279D3" w:rsidRDefault="008279D3" w:rsidP="00B43256">
            <w:r>
              <w:t>R1390</w:t>
            </w:r>
          </w:p>
        </w:tc>
        <w:tc>
          <w:tcPr>
            <w:tcW w:w="4220" w:type="dxa"/>
            <w:tcBorders>
              <w:bottom w:val="single" w:sz="4" w:space="0" w:color="auto"/>
            </w:tcBorders>
            <w:vAlign w:val="center"/>
          </w:tcPr>
          <w:p w14:paraId="058B44A6" w14:textId="77777777" w:rsidR="008279D3" w:rsidRPr="00BB6666" w:rsidRDefault="008279D3" w:rsidP="00B43256">
            <w:pPr>
              <w:pStyle w:val="Paragraphedeliste"/>
              <w:ind w:left="0"/>
              <w:rPr>
                <w:lang w:val="en-US"/>
              </w:rPr>
            </w:pPr>
            <w:r>
              <w:rPr>
                <w:i/>
                <w:u w:val="single"/>
                <w:lang w:val="en-US"/>
              </w:rPr>
              <w:t>RCC</w:t>
            </w:r>
            <w:r w:rsidRPr="00BB6666">
              <w:rPr>
                <w:i/>
                <w:u w:val="single"/>
                <w:lang w:val="en-US"/>
              </w:rPr>
              <w:t>.02.01 :</w:t>
            </w:r>
            <w:r w:rsidRPr="00BB6666">
              <w:rPr>
                <w:lang w:val="en-US"/>
              </w:rPr>
              <w:t xml:space="preserve"> </w:t>
            </w:r>
          </w:p>
          <w:p w14:paraId="4AD539D8" w14:textId="77777777" w:rsidR="008279D3" w:rsidRPr="00BB6666" w:rsidRDefault="008279D3" w:rsidP="00B43256">
            <w:pPr>
              <w:pStyle w:val="Paragraphedeliste"/>
              <w:ind w:left="0"/>
              <w:rPr>
                <w:lang w:val="en-US"/>
              </w:rPr>
            </w:pPr>
            <w:r w:rsidRPr="00BB6666">
              <w:rPr>
                <w:lang w:val="en-US"/>
              </w:rPr>
              <w:t>R13</w:t>
            </w:r>
            <w:r>
              <w:rPr>
                <w:lang w:val="en-US"/>
              </w:rPr>
              <w:t>8</w:t>
            </w:r>
            <w:r w:rsidRPr="00BB6666">
              <w:rPr>
                <w:lang w:val="en-US"/>
              </w:rPr>
              <w:t>0 = R1</w:t>
            </w:r>
            <w:r>
              <w:rPr>
                <w:lang w:val="en-US"/>
              </w:rPr>
              <w:t>39</w:t>
            </w:r>
            <w:r w:rsidRPr="00BB6666">
              <w:rPr>
                <w:lang w:val="en-US"/>
              </w:rPr>
              <w:t>0 + R14</w:t>
            </w:r>
            <w:r>
              <w:rPr>
                <w:lang w:val="en-US"/>
              </w:rPr>
              <w:t>0</w:t>
            </w:r>
            <w:r w:rsidRPr="00BB6666">
              <w:rPr>
                <w:lang w:val="en-US"/>
              </w:rPr>
              <w:t>0</w:t>
            </w:r>
          </w:p>
          <w:p w14:paraId="7118ED61" w14:textId="77777777" w:rsidR="008279D3" w:rsidRPr="00BB6666" w:rsidRDefault="008279D3" w:rsidP="00B43256">
            <w:pPr>
              <w:pStyle w:val="Paragraphedeliste"/>
              <w:ind w:left="0"/>
              <w:rPr>
                <w:lang w:val="en-US"/>
              </w:rPr>
            </w:pPr>
            <w:r>
              <w:rPr>
                <w:i/>
                <w:u w:val="single"/>
                <w:lang w:val="en-US"/>
              </w:rPr>
              <w:t>RCG</w:t>
            </w:r>
            <w:r w:rsidRPr="00BB6666">
              <w:rPr>
                <w:i/>
                <w:u w:val="single"/>
                <w:lang w:val="en-US"/>
              </w:rPr>
              <w:t>.02.01 :</w:t>
            </w:r>
            <w:r w:rsidRPr="00BB6666">
              <w:rPr>
                <w:lang w:val="en-US"/>
              </w:rPr>
              <w:t xml:space="preserve"> </w:t>
            </w:r>
          </w:p>
          <w:p w14:paraId="6457A13D" w14:textId="77777777" w:rsidR="008279D3" w:rsidRPr="007F27E2" w:rsidRDefault="008279D3" w:rsidP="00B43256">
            <w:pPr>
              <w:pStyle w:val="Paragraphedeliste"/>
              <w:ind w:left="0"/>
              <w:rPr>
                <w:i/>
                <w:u w:val="single"/>
                <w:lang w:val="en-US"/>
              </w:rPr>
            </w:pPr>
            <w:r w:rsidRPr="00BB6666">
              <w:rPr>
                <w:lang w:val="en-US"/>
              </w:rPr>
              <w:t>R13</w:t>
            </w:r>
            <w:r>
              <w:rPr>
                <w:lang w:val="en-US"/>
              </w:rPr>
              <w:t>9</w:t>
            </w:r>
            <w:r w:rsidRPr="007F27E2">
              <w:rPr>
                <w:lang w:val="en-US"/>
              </w:rPr>
              <w:t>0 = R1</w:t>
            </w:r>
            <w:r>
              <w:rPr>
                <w:lang w:val="en-US"/>
              </w:rPr>
              <w:t>40</w:t>
            </w:r>
            <w:r w:rsidRPr="007F27E2">
              <w:rPr>
                <w:lang w:val="en-US"/>
              </w:rPr>
              <w:t>0 + R14</w:t>
            </w:r>
            <w:r>
              <w:rPr>
                <w:lang w:val="en-US"/>
              </w:rPr>
              <w:t>1</w:t>
            </w:r>
            <w:r w:rsidRPr="007F27E2">
              <w:rPr>
                <w:lang w:val="en-US"/>
              </w:rPr>
              <w:t>0</w:t>
            </w:r>
          </w:p>
        </w:tc>
        <w:tc>
          <w:tcPr>
            <w:tcW w:w="4819" w:type="dxa"/>
            <w:tcBorders>
              <w:bottom w:val="single" w:sz="4" w:space="0" w:color="auto"/>
            </w:tcBorders>
            <w:vAlign w:val="center"/>
          </w:tcPr>
          <w:p w14:paraId="10D19CDF" w14:textId="77777777" w:rsidR="008279D3" w:rsidRPr="004E21FF" w:rsidRDefault="008279D3" w:rsidP="00B43256">
            <w:pPr>
              <w:contextualSpacing/>
              <w:rPr>
                <w:lang w:val="en-US"/>
              </w:rPr>
            </w:pPr>
            <w:r w:rsidRPr="007510D5">
              <w:rPr>
                <w:lang w:val="en-US"/>
              </w:rPr>
              <w:t xml:space="preserve">∑ </w:t>
            </w:r>
            <w:r w:rsidRPr="004E21FF">
              <w:rPr>
                <w:lang w:val="en-US"/>
              </w:rPr>
              <w:t>R13</w:t>
            </w:r>
            <w:r>
              <w:rPr>
                <w:lang w:val="en-US"/>
              </w:rPr>
              <w:t>8</w:t>
            </w:r>
            <w:r w:rsidRPr="004E21FF">
              <w:rPr>
                <w:lang w:val="en-US"/>
              </w:rPr>
              <w:t>0 (</w:t>
            </w:r>
            <w:r>
              <w:rPr>
                <w:lang w:val="en-US"/>
              </w:rPr>
              <w:t>RCC</w:t>
            </w:r>
            <w:r w:rsidRPr="004E21FF">
              <w:rPr>
                <w:lang w:val="en-US"/>
              </w:rPr>
              <w:t>.02.01) + R13</w:t>
            </w:r>
            <w:r>
              <w:rPr>
                <w:lang w:val="en-US"/>
              </w:rPr>
              <w:t>9</w:t>
            </w:r>
            <w:r w:rsidRPr="004E21FF">
              <w:rPr>
                <w:lang w:val="en-US"/>
              </w:rPr>
              <w:t>0 (</w:t>
            </w:r>
            <w:r>
              <w:rPr>
                <w:lang w:val="en-US"/>
              </w:rPr>
              <w:t>RCG</w:t>
            </w:r>
            <w:r w:rsidRPr="004E21FF">
              <w:rPr>
                <w:lang w:val="en-US"/>
              </w:rPr>
              <w:t xml:space="preserve">.02.01) = </w:t>
            </w:r>
            <w:r>
              <w:rPr>
                <w:lang w:val="en-US"/>
              </w:rPr>
              <w:t>R0580/C0010</w:t>
            </w:r>
            <w:r w:rsidRPr="004E21FF">
              <w:rPr>
                <w:lang w:val="en-US"/>
              </w:rPr>
              <w:t xml:space="preserve"> (</w:t>
            </w:r>
            <w:r>
              <w:rPr>
                <w:lang w:val="en-US"/>
              </w:rPr>
              <w:t>RC.02.01</w:t>
            </w:r>
            <w:r w:rsidRPr="004E21FF">
              <w:rPr>
                <w:lang w:val="en-US"/>
              </w:rPr>
              <w:t>)</w:t>
            </w:r>
          </w:p>
          <w:p w14:paraId="547BC637" w14:textId="77777777" w:rsidR="008279D3" w:rsidRPr="004E21FF" w:rsidRDefault="008279D3" w:rsidP="00B43256">
            <w:pPr>
              <w:contextualSpacing/>
              <w:jc w:val="both"/>
              <w:rPr>
                <w:lang w:val="en-US"/>
              </w:rPr>
            </w:pPr>
          </w:p>
        </w:tc>
      </w:tr>
      <w:tr w:rsidR="008279D3" w:rsidRPr="00586569" w14:paraId="4BADDBDA" w14:textId="77777777" w:rsidTr="0018231A">
        <w:trPr>
          <w:cantSplit/>
        </w:trPr>
        <w:tc>
          <w:tcPr>
            <w:tcW w:w="14601" w:type="dxa"/>
            <w:gridSpan w:val="5"/>
            <w:tcBorders>
              <w:top w:val="single" w:sz="4" w:space="0" w:color="auto"/>
              <w:bottom w:val="single" w:sz="4" w:space="0" w:color="auto"/>
            </w:tcBorders>
            <w:vAlign w:val="center"/>
          </w:tcPr>
          <w:p w14:paraId="061A3E41" w14:textId="77777777" w:rsidR="008279D3" w:rsidRDefault="008279D3" w:rsidP="00B43256">
            <w:pPr>
              <w:spacing w:before="120" w:after="120"/>
              <w:ind w:left="284"/>
              <w:rPr>
                <w:i/>
                <w:color w:val="000000"/>
              </w:rPr>
            </w:pPr>
            <w:r>
              <w:rPr>
                <w:lang w:eastAsia="pl-PL"/>
              </w:rPr>
              <w:lastRenderedPageBreak/>
              <w:t>Il convient d’enregistrer dans ces lignes les montants des provisions pour sinistres / prestations à payer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8279D3" w:rsidRPr="00153A26" w14:paraId="1E846A90" w14:textId="77777777" w:rsidTr="00B43256">
              <w:tc>
                <w:tcPr>
                  <w:tcW w:w="6408" w:type="dxa"/>
                  <w:shd w:val="clear" w:color="auto" w:fill="DBE5F1" w:themeFill="accent1" w:themeFillTint="33"/>
                </w:tcPr>
                <w:p w14:paraId="37D2FC7C" w14:textId="77777777" w:rsidR="008279D3" w:rsidRPr="00141D3E" w:rsidRDefault="008279D3" w:rsidP="00B43256">
                  <w:pPr>
                    <w:contextualSpacing/>
                    <w:rPr>
                      <w:sz w:val="18"/>
                      <w:szCs w:val="18"/>
                    </w:rPr>
                  </w:pPr>
                </w:p>
              </w:tc>
              <w:tc>
                <w:tcPr>
                  <w:tcW w:w="993" w:type="dxa"/>
                  <w:shd w:val="clear" w:color="auto" w:fill="DBE5F1" w:themeFill="accent1" w:themeFillTint="33"/>
                </w:tcPr>
                <w:p w14:paraId="342CF5B8"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992" w:type="dxa"/>
                  <w:shd w:val="clear" w:color="auto" w:fill="DBE5F1" w:themeFill="accent1" w:themeFillTint="33"/>
                </w:tcPr>
                <w:p w14:paraId="3BDB5110"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3827" w:type="dxa"/>
                  <w:shd w:val="clear" w:color="auto" w:fill="DBE5F1" w:themeFill="accent1" w:themeFillTint="33"/>
                </w:tcPr>
                <w:p w14:paraId="67C195A5" w14:textId="77777777" w:rsidR="008279D3" w:rsidRPr="00141D3E" w:rsidRDefault="008279D3" w:rsidP="00B43256">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0896DC0C" w14:textId="77777777" w:rsidR="008279D3" w:rsidRPr="00141D3E" w:rsidRDefault="008279D3" w:rsidP="00B43256">
                  <w:pPr>
                    <w:contextualSpacing/>
                    <w:rPr>
                      <w:sz w:val="18"/>
                      <w:szCs w:val="18"/>
                    </w:rPr>
                  </w:pPr>
                  <w:r w:rsidRPr="00141D3E">
                    <w:rPr>
                      <w:sz w:val="18"/>
                      <w:szCs w:val="18"/>
                    </w:rPr>
                    <w:t>Code de la mutualité</w:t>
                  </w:r>
                </w:p>
              </w:tc>
            </w:tr>
            <w:tr w:rsidR="008279D3" w:rsidRPr="00153A26" w14:paraId="202CAD85" w14:textId="77777777" w:rsidTr="00B43256">
              <w:tc>
                <w:tcPr>
                  <w:tcW w:w="6408" w:type="dxa"/>
                  <w:shd w:val="clear" w:color="auto" w:fill="DBE5F1" w:themeFill="accent1" w:themeFillTint="33"/>
                </w:tcPr>
                <w:p w14:paraId="58F8E49D" w14:textId="77777777" w:rsidR="008279D3" w:rsidRPr="00141D3E" w:rsidRDefault="008279D3" w:rsidP="00B43256">
                  <w:pPr>
                    <w:contextualSpacing/>
                    <w:rPr>
                      <w:sz w:val="18"/>
                      <w:szCs w:val="18"/>
                    </w:rPr>
                  </w:pPr>
                  <w:r w:rsidRPr="00141D3E">
                    <w:rPr>
                      <w:sz w:val="18"/>
                      <w:szCs w:val="18"/>
                    </w:rPr>
                    <w:t>Provisions pour sinistres / prestations à payer - Total</w:t>
                  </w:r>
                </w:p>
              </w:tc>
              <w:tc>
                <w:tcPr>
                  <w:tcW w:w="993" w:type="dxa"/>
                  <w:shd w:val="clear" w:color="auto" w:fill="DBE5F1" w:themeFill="accent1" w:themeFillTint="33"/>
                </w:tcPr>
                <w:p w14:paraId="5F672DC1" w14:textId="77777777" w:rsidR="008279D3" w:rsidRPr="00141D3E" w:rsidRDefault="008279D3" w:rsidP="00B43256">
                  <w:pPr>
                    <w:contextualSpacing/>
                    <w:rPr>
                      <w:sz w:val="18"/>
                      <w:szCs w:val="18"/>
                    </w:rPr>
                  </w:pPr>
                  <w:r w:rsidRPr="00141D3E">
                    <w:rPr>
                      <w:sz w:val="18"/>
                      <w:szCs w:val="18"/>
                    </w:rPr>
                    <w:t>R13</w:t>
                  </w:r>
                  <w:r>
                    <w:rPr>
                      <w:sz w:val="18"/>
                      <w:szCs w:val="18"/>
                    </w:rPr>
                    <w:t>8</w:t>
                  </w:r>
                  <w:r w:rsidRPr="00141D3E">
                    <w:rPr>
                      <w:sz w:val="18"/>
                      <w:szCs w:val="18"/>
                    </w:rPr>
                    <w:t>0</w:t>
                  </w:r>
                </w:p>
              </w:tc>
              <w:tc>
                <w:tcPr>
                  <w:tcW w:w="992" w:type="dxa"/>
                  <w:shd w:val="clear" w:color="auto" w:fill="DBE5F1" w:themeFill="accent1" w:themeFillTint="33"/>
                </w:tcPr>
                <w:p w14:paraId="14533356" w14:textId="77777777" w:rsidR="008279D3" w:rsidRPr="00141D3E" w:rsidRDefault="008279D3" w:rsidP="00B43256">
                  <w:pPr>
                    <w:contextualSpacing/>
                    <w:rPr>
                      <w:sz w:val="18"/>
                      <w:szCs w:val="18"/>
                    </w:rPr>
                  </w:pPr>
                  <w:r w:rsidRPr="00141D3E">
                    <w:rPr>
                      <w:sz w:val="18"/>
                      <w:szCs w:val="18"/>
                    </w:rPr>
                    <w:t>R13</w:t>
                  </w:r>
                  <w:r>
                    <w:rPr>
                      <w:sz w:val="18"/>
                      <w:szCs w:val="18"/>
                    </w:rPr>
                    <w:t>9</w:t>
                  </w:r>
                  <w:r w:rsidRPr="00141D3E">
                    <w:rPr>
                      <w:sz w:val="18"/>
                      <w:szCs w:val="18"/>
                    </w:rPr>
                    <w:t>0</w:t>
                  </w:r>
                </w:p>
              </w:tc>
              <w:tc>
                <w:tcPr>
                  <w:tcW w:w="3827" w:type="dxa"/>
                  <w:shd w:val="clear" w:color="auto" w:fill="DBE5F1" w:themeFill="accent1" w:themeFillTint="33"/>
                </w:tcPr>
                <w:p w14:paraId="56E52522" w14:textId="77777777" w:rsidR="008279D3" w:rsidRPr="00141D3E" w:rsidRDefault="008279D3" w:rsidP="00B43256">
                  <w:pPr>
                    <w:contextualSpacing/>
                    <w:rPr>
                      <w:sz w:val="18"/>
                      <w:szCs w:val="18"/>
                    </w:rPr>
                  </w:pPr>
                  <w:r w:rsidRPr="00141D3E">
                    <w:rPr>
                      <w:sz w:val="18"/>
                      <w:szCs w:val="18"/>
                    </w:rPr>
                    <w:t>32</w:t>
                  </w:r>
                </w:p>
              </w:tc>
              <w:tc>
                <w:tcPr>
                  <w:tcW w:w="2126" w:type="dxa"/>
                  <w:shd w:val="clear" w:color="auto" w:fill="DBE5F1" w:themeFill="accent1" w:themeFillTint="33"/>
                </w:tcPr>
                <w:p w14:paraId="2FCE80B7" w14:textId="77777777" w:rsidR="008279D3" w:rsidRPr="00141D3E" w:rsidRDefault="008279D3" w:rsidP="00B43256">
                  <w:pPr>
                    <w:contextualSpacing/>
                    <w:rPr>
                      <w:sz w:val="18"/>
                      <w:szCs w:val="18"/>
                    </w:rPr>
                  </w:pPr>
                  <w:r w:rsidRPr="00141D3E">
                    <w:rPr>
                      <w:sz w:val="18"/>
                      <w:szCs w:val="18"/>
                    </w:rPr>
                    <w:t>32</w:t>
                  </w:r>
                </w:p>
              </w:tc>
            </w:tr>
            <w:tr w:rsidR="008279D3" w:rsidRPr="00153A26" w14:paraId="74B8F359" w14:textId="77777777" w:rsidTr="00B43256">
              <w:tc>
                <w:tcPr>
                  <w:tcW w:w="6408" w:type="dxa"/>
                  <w:shd w:val="clear" w:color="auto" w:fill="DBE5F1" w:themeFill="accent1" w:themeFillTint="33"/>
                </w:tcPr>
                <w:p w14:paraId="6D099444" w14:textId="77777777" w:rsidR="008279D3" w:rsidRPr="00141D3E" w:rsidRDefault="008279D3" w:rsidP="00B43256">
                  <w:pPr>
                    <w:ind w:left="284"/>
                    <w:contextualSpacing/>
                    <w:rPr>
                      <w:sz w:val="18"/>
                      <w:szCs w:val="18"/>
                    </w:rPr>
                  </w:pPr>
                  <w:r w:rsidRPr="00141D3E">
                    <w:rPr>
                      <w:sz w:val="18"/>
                      <w:szCs w:val="18"/>
                    </w:rPr>
                    <w:t>Provisions pour sinistres / prestations à payer - Affaires directes</w:t>
                  </w:r>
                </w:p>
              </w:tc>
              <w:tc>
                <w:tcPr>
                  <w:tcW w:w="993" w:type="dxa"/>
                  <w:shd w:val="clear" w:color="auto" w:fill="DBE5F1" w:themeFill="accent1" w:themeFillTint="33"/>
                </w:tcPr>
                <w:p w14:paraId="2389E373" w14:textId="77777777" w:rsidR="008279D3" w:rsidRPr="00141D3E" w:rsidRDefault="008279D3" w:rsidP="00B43256">
                  <w:pPr>
                    <w:contextualSpacing/>
                    <w:rPr>
                      <w:sz w:val="18"/>
                      <w:szCs w:val="18"/>
                    </w:rPr>
                  </w:pPr>
                  <w:r w:rsidRPr="00141D3E">
                    <w:rPr>
                      <w:sz w:val="18"/>
                      <w:szCs w:val="18"/>
                    </w:rPr>
                    <w:t>R1</w:t>
                  </w:r>
                  <w:r>
                    <w:rPr>
                      <w:sz w:val="18"/>
                      <w:szCs w:val="18"/>
                    </w:rPr>
                    <w:t>39</w:t>
                  </w:r>
                  <w:r w:rsidRPr="00141D3E">
                    <w:rPr>
                      <w:sz w:val="18"/>
                      <w:szCs w:val="18"/>
                    </w:rPr>
                    <w:t>0</w:t>
                  </w:r>
                </w:p>
              </w:tc>
              <w:tc>
                <w:tcPr>
                  <w:tcW w:w="992" w:type="dxa"/>
                  <w:shd w:val="clear" w:color="auto" w:fill="DBE5F1" w:themeFill="accent1" w:themeFillTint="33"/>
                </w:tcPr>
                <w:p w14:paraId="7BE7783C" w14:textId="77777777" w:rsidR="008279D3" w:rsidRPr="00141D3E" w:rsidRDefault="008279D3" w:rsidP="00B43256">
                  <w:pPr>
                    <w:contextualSpacing/>
                    <w:rPr>
                      <w:sz w:val="18"/>
                      <w:szCs w:val="18"/>
                    </w:rPr>
                  </w:pPr>
                  <w:r w:rsidRPr="00141D3E">
                    <w:rPr>
                      <w:sz w:val="18"/>
                      <w:szCs w:val="18"/>
                    </w:rPr>
                    <w:t>R1</w:t>
                  </w:r>
                  <w:r>
                    <w:rPr>
                      <w:sz w:val="18"/>
                      <w:szCs w:val="18"/>
                    </w:rPr>
                    <w:t>40</w:t>
                  </w:r>
                  <w:r w:rsidRPr="00141D3E">
                    <w:rPr>
                      <w:sz w:val="18"/>
                      <w:szCs w:val="18"/>
                    </w:rPr>
                    <w:t>0</w:t>
                  </w:r>
                </w:p>
              </w:tc>
              <w:tc>
                <w:tcPr>
                  <w:tcW w:w="3827" w:type="dxa"/>
                  <w:shd w:val="clear" w:color="auto" w:fill="DBE5F1" w:themeFill="accent1" w:themeFillTint="33"/>
                  <w:vAlign w:val="center"/>
                </w:tcPr>
                <w:p w14:paraId="79FC7E3E" w14:textId="77777777" w:rsidR="008279D3" w:rsidRPr="00141D3E" w:rsidRDefault="008279D3" w:rsidP="00B43256">
                  <w:pPr>
                    <w:contextualSpacing/>
                    <w:rPr>
                      <w:sz w:val="18"/>
                      <w:szCs w:val="18"/>
                    </w:rPr>
                  </w:pPr>
                  <w:r w:rsidRPr="00141D3E">
                    <w:rPr>
                      <w:sz w:val="18"/>
                      <w:szCs w:val="18"/>
                    </w:rPr>
                    <w:t>320</w:t>
                  </w:r>
                </w:p>
              </w:tc>
              <w:tc>
                <w:tcPr>
                  <w:tcW w:w="2126" w:type="dxa"/>
                  <w:shd w:val="clear" w:color="auto" w:fill="DBE5F1" w:themeFill="accent1" w:themeFillTint="33"/>
                </w:tcPr>
                <w:p w14:paraId="668418D1" w14:textId="77777777" w:rsidR="008279D3" w:rsidRPr="00141D3E" w:rsidRDefault="008279D3" w:rsidP="00B43256">
                  <w:pPr>
                    <w:contextualSpacing/>
                    <w:rPr>
                      <w:sz w:val="18"/>
                      <w:szCs w:val="18"/>
                    </w:rPr>
                  </w:pPr>
                  <w:r w:rsidRPr="00141D3E">
                    <w:rPr>
                      <w:sz w:val="18"/>
                      <w:szCs w:val="18"/>
                    </w:rPr>
                    <w:t>320</w:t>
                  </w:r>
                </w:p>
              </w:tc>
            </w:tr>
            <w:tr w:rsidR="008279D3" w:rsidRPr="00153A26" w14:paraId="612EA574" w14:textId="77777777" w:rsidTr="00B43256">
              <w:tc>
                <w:tcPr>
                  <w:tcW w:w="6408" w:type="dxa"/>
                  <w:shd w:val="clear" w:color="auto" w:fill="DBE5F1" w:themeFill="accent1" w:themeFillTint="33"/>
                </w:tcPr>
                <w:p w14:paraId="765C8CF9" w14:textId="77777777" w:rsidR="008279D3" w:rsidRPr="00141D3E" w:rsidRDefault="008279D3" w:rsidP="00B43256">
                  <w:pPr>
                    <w:ind w:left="284"/>
                    <w:contextualSpacing/>
                    <w:rPr>
                      <w:sz w:val="18"/>
                      <w:szCs w:val="18"/>
                    </w:rPr>
                  </w:pPr>
                  <w:r w:rsidRPr="00141D3E">
                    <w:rPr>
                      <w:sz w:val="18"/>
                      <w:szCs w:val="18"/>
                    </w:rPr>
                    <w:t>Provisions pour sinistres / prestations à payer - Acceptations</w:t>
                  </w:r>
                </w:p>
              </w:tc>
              <w:tc>
                <w:tcPr>
                  <w:tcW w:w="993" w:type="dxa"/>
                  <w:shd w:val="clear" w:color="auto" w:fill="DBE5F1" w:themeFill="accent1" w:themeFillTint="33"/>
                </w:tcPr>
                <w:p w14:paraId="57991F2C" w14:textId="77777777" w:rsidR="008279D3" w:rsidRPr="00141D3E" w:rsidRDefault="008279D3" w:rsidP="00B43256">
                  <w:pPr>
                    <w:contextualSpacing/>
                    <w:rPr>
                      <w:sz w:val="18"/>
                      <w:szCs w:val="18"/>
                    </w:rPr>
                  </w:pPr>
                  <w:r w:rsidRPr="00141D3E">
                    <w:rPr>
                      <w:sz w:val="18"/>
                      <w:szCs w:val="18"/>
                    </w:rPr>
                    <w:t>R14</w:t>
                  </w:r>
                  <w:r>
                    <w:rPr>
                      <w:sz w:val="18"/>
                      <w:szCs w:val="18"/>
                    </w:rPr>
                    <w:t>0</w:t>
                  </w:r>
                  <w:r w:rsidRPr="00141D3E">
                    <w:rPr>
                      <w:sz w:val="18"/>
                      <w:szCs w:val="18"/>
                    </w:rPr>
                    <w:t>0</w:t>
                  </w:r>
                </w:p>
              </w:tc>
              <w:tc>
                <w:tcPr>
                  <w:tcW w:w="992" w:type="dxa"/>
                  <w:shd w:val="clear" w:color="auto" w:fill="DBE5F1" w:themeFill="accent1" w:themeFillTint="33"/>
                </w:tcPr>
                <w:p w14:paraId="284DB86C" w14:textId="77777777" w:rsidR="008279D3" w:rsidRPr="00141D3E" w:rsidRDefault="008279D3" w:rsidP="00B43256">
                  <w:pPr>
                    <w:contextualSpacing/>
                    <w:rPr>
                      <w:sz w:val="18"/>
                      <w:szCs w:val="18"/>
                    </w:rPr>
                  </w:pPr>
                  <w:r w:rsidRPr="00141D3E">
                    <w:rPr>
                      <w:sz w:val="18"/>
                      <w:szCs w:val="18"/>
                    </w:rPr>
                    <w:t>R14</w:t>
                  </w:r>
                  <w:r>
                    <w:rPr>
                      <w:sz w:val="18"/>
                      <w:szCs w:val="18"/>
                    </w:rPr>
                    <w:t>1</w:t>
                  </w:r>
                  <w:r w:rsidRPr="00141D3E">
                    <w:rPr>
                      <w:sz w:val="18"/>
                      <w:szCs w:val="18"/>
                    </w:rPr>
                    <w:t>0</w:t>
                  </w:r>
                </w:p>
              </w:tc>
              <w:tc>
                <w:tcPr>
                  <w:tcW w:w="3827" w:type="dxa"/>
                  <w:shd w:val="clear" w:color="auto" w:fill="DBE5F1" w:themeFill="accent1" w:themeFillTint="33"/>
                </w:tcPr>
                <w:p w14:paraId="48A8CE1E" w14:textId="77777777" w:rsidR="008279D3" w:rsidRPr="00141D3E" w:rsidRDefault="008279D3" w:rsidP="00B43256">
                  <w:pPr>
                    <w:contextualSpacing/>
                    <w:rPr>
                      <w:sz w:val="18"/>
                      <w:szCs w:val="18"/>
                    </w:rPr>
                  </w:pPr>
                  <w:r w:rsidRPr="00141D3E">
                    <w:rPr>
                      <w:sz w:val="18"/>
                      <w:szCs w:val="18"/>
                    </w:rPr>
                    <w:t>324</w:t>
                  </w:r>
                </w:p>
              </w:tc>
              <w:tc>
                <w:tcPr>
                  <w:tcW w:w="2126" w:type="dxa"/>
                  <w:shd w:val="clear" w:color="auto" w:fill="DBE5F1" w:themeFill="accent1" w:themeFillTint="33"/>
                </w:tcPr>
                <w:p w14:paraId="0EF8284C" w14:textId="77777777" w:rsidR="008279D3" w:rsidRPr="00141D3E" w:rsidRDefault="008279D3" w:rsidP="00B43256">
                  <w:pPr>
                    <w:contextualSpacing/>
                    <w:rPr>
                      <w:sz w:val="18"/>
                      <w:szCs w:val="18"/>
                    </w:rPr>
                  </w:pPr>
                  <w:r w:rsidRPr="00141D3E">
                    <w:rPr>
                      <w:sz w:val="18"/>
                      <w:szCs w:val="18"/>
                    </w:rPr>
                    <w:t>321, 324</w:t>
                  </w:r>
                </w:p>
              </w:tc>
            </w:tr>
          </w:tbl>
          <w:p w14:paraId="558E35AC" w14:textId="77777777" w:rsidR="008279D3" w:rsidRPr="00791A49" w:rsidRDefault="008279D3" w:rsidP="00B43256">
            <w:pPr>
              <w:ind w:left="284"/>
              <w:contextualSpacing/>
              <w:rPr>
                <w:i/>
                <w:color w:val="000000"/>
              </w:rPr>
            </w:pPr>
            <w:r>
              <w:rPr>
                <w:i/>
                <w:color w:val="000000"/>
              </w:rPr>
              <w:t xml:space="preserve"> </w:t>
            </w:r>
          </w:p>
        </w:tc>
      </w:tr>
      <w:tr w:rsidR="008279D3" w:rsidRPr="00D33A27" w14:paraId="4DF5335E" w14:textId="77777777" w:rsidTr="00B43256">
        <w:trPr>
          <w:cantSplit/>
        </w:trPr>
        <w:tc>
          <w:tcPr>
            <w:tcW w:w="3306" w:type="dxa"/>
            <w:tcBorders>
              <w:bottom w:val="nil"/>
            </w:tcBorders>
            <w:vAlign w:val="center"/>
          </w:tcPr>
          <w:p w14:paraId="67D82843" w14:textId="77777777" w:rsidR="008279D3" w:rsidRPr="007B71B0" w:rsidRDefault="008279D3" w:rsidP="00B43256">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14:paraId="6A8D8C05" w14:textId="77777777" w:rsidR="008279D3" w:rsidRPr="00135A03" w:rsidRDefault="008279D3" w:rsidP="00B43256">
            <w:r w:rsidRPr="00135A03">
              <w:t>R14</w:t>
            </w:r>
            <w:r>
              <w:t>1</w:t>
            </w:r>
            <w:r w:rsidRPr="00135A03">
              <w:t>0</w:t>
            </w:r>
          </w:p>
        </w:tc>
        <w:tc>
          <w:tcPr>
            <w:tcW w:w="1129" w:type="dxa"/>
            <w:tcBorders>
              <w:bottom w:val="nil"/>
            </w:tcBorders>
            <w:vAlign w:val="center"/>
          </w:tcPr>
          <w:p w14:paraId="53419B6B" w14:textId="77777777" w:rsidR="008279D3" w:rsidRDefault="008279D3" w:rsidP="00B43256">
            <w:r>
              <w:t>R1420</w:t>
            </w:r>
          </w:p>
        </w:tc>
        <w:tc>
          <w:tcPr>
            <w:tcW w:w="4220" w:type="dxa"/>
            <w:tcBorders>
              <w:bottom w:val="nil"/>
            </w:tcBorders>
            <w:vAlign w:val="center"/>
          </w:tcPr>
          <w:p w14:paraId="16F43E87" w14:textId="77777777" w:rsidR="008279D3" w:rsidRPr="007F27E2" w:rsidRDefault="008279D3" w:rsidP="00B43256">
            <w:pPr>
              <w:pStyle w:val="Paragraphedeliste"/>
              <w:ind w:left="0"/>
              <w:rPr>
                <w:lang w:val="en-US"/>
              </w:rPr>
            </w:pPr>
            <w:r>
              <w:rPr>
                <w:i/>
                <w:u w:val="single"/>
                <w:lang w:val="en-US"/>
              </w:rPr>
              <w:t>RCC</w:t>
            </w:r>
            <w:r w:rsidRPr="007F27E2">
              <w:rPr>
                <w:i/>
                <w:u w:val="single"/>
                <w:lang w:val="en-US"/>
              </w:rPr>
              <w:t>.02.01 :</w:t>
            </w:r>
            <w:r w:rsidRPr="007F27E2">
              <w:rPr>
                <w:lang w:val="en-US"/>
              </w:rPr>
              <w:t xml:space="preserve"> </w:t>
            </w:r>
          </w:p>
          <w:p w14:paraId="330F6EAD" w14:textId="77777777" w:rsidR="008279D3" w:rsidRPr="007F27E2" w:rsidRDefault="008279D3" w:rsidP="00B43256">
            <w:pPr>
              <w:pStyle w:val="Paragraphedeliste"/>
              <w:ind w:left="0"/>
              <w:rPr>
                <w:lang w:val="en-US"/>
              </w:rPr>
            </w:pPr>
            <w:r w:rsidRPr="007F27E2">
              <w:rPr>
                <w:lang w:val="en-US"/>
              </w:rPr>
              <w:t>R14</w:t>
            </w:r>
            <w:r>
              <w:rPr>
                <w:lang w:val="en-US"/>
              </w:rPr>
              <w:t>1</w:t>
            </w:r>
            <w:r w:rsidRPr="007F27E2">
              <w:rPr>
                <w:lang w:val="en-US"/>
              </w:rPr>
              <w:t>0 = R14</w:t>
            </w:r>
            <w:r>
              <w:rPr>
                <w:lang w:val="en-US"/>
              </w:rPr>
              <w:t>2</w:t>
            </w:r>
            <w:r w:rsidRPr="007F27E2">
              <w:rPr>
                <w:lang w:val="en-US"/>
              </w:rPr>
              <w:t>0 + R14</w:t>
            </w:r>
            <w:r>
              <w:rPr>
                <w:lang w:val="en-US"/>
              </w:rPr>
              <w:t>3</w:t>
            </w:r>
            <w:r w:rsidRPr="007F27E2">
              <w:rPr>
                <w:lang w:val="en-US"/>
              </w:rPr>
              <w:t>0</w:t>
            </w:r>
          </w:p>
          <w:p w14:paraId="7215AE13" w14:textId="77777777" w:rsidR="008279D3" w:rsidRPr="007F27E2" w:rsidRDefault="008279D3" w:rsidP="00B43256">
            <w:pPr>
              <w:pStyle w:val="Paragraphedeliste"/>
              <w:ind w:left="0"/>
              <w:rPr>
                <w:lang w:val="en-US"/>
              </w:rPr>
            </w:pPr>
            <w:r>
              <w:rPr>
                <w:i/>
                <w:u w:val="single"/>
                <w:lang w:val="en-US"/>
              </w:rPr>
              <w:t>RCG</w:t>
            </w:r>
            <w:r w:rsidRPr="007F27E2">
              <w:rPr>
                <w:i/>
                <w:u w:val="single"/>
                <w:lang w:val="en-US"/>
              </w:rPr>
              <w:t>.02.01 :</w:t>
            </w:r>
            <w:r w:rsidRPr="007F27E2">
              <w:rPr>
                <w:lang w:val="en-US"/>
              </w:rPr>
              <w:t xml:space="preserve"> </w:t>
            </w:r>
          </w:p>
          <w:p w14:paraId="44C3F6D4" w14:textId="77777777" w:rsidR="008279D3" w:rsidRPr="00697B0F" w:rsidRDefault="008279D3" w:rsidP="00B43256">
            <w:pPr>
              <w:pStyle w:val="Paragraphedeliste"/>
              <w:ind w:left="0"/>
              <w:rPr>
                <w:i/>
                <w:u w:val="single"/>
                <w:lang w:val="en-US"/>
              </w:rPr>
            </w:pPr>
            <w:r w:rsidRPr="007F27E2">
              <w:rPr>
                <w:lang w:val="en-US"/>
              </w:rPr>
              <w:t>R1</w:t>
            </w:r>
            <w:r>
              <w:rPr>
                <w:lang w:val="en-US"/>
              </w:rPr>
              <w:t>42</w:t>
            </w:r>
            <w:r w:rsidRPr="007F27E2">
              <w:rPr>
                <w:lang w:val="en-US"/>
              </w:rPr>
              <w:t>0 = R1</w:t>
            </w:r>
            <w:r>
              <w:rPr>
                <w:lang w:val="en-US"/>
              </w:rPr>
              <w:t>43</w:t>
            </w:r>
            <w:r w:rsidRPr="007F27E2">
              <w:rPr>
                <w:lang w:val="en-US"/>
              </w:rPr>
              <w:t>0 + R1</w:t>
            </w:r>
            <w:r>
              <w:rPr>
                <w:lang w:val="en-US"/>
              </w:rPr>
              <w:t>44</w:t>
            </w:r>
            <w:r w:rsidRPr="007F27E2">
              <w:rPr>
                <w:lang w:val="en-US"/>
              </w:rPr>
              <w:t>0</w:t>
            </w:r>
          </w:p>
        </w:tc>
        <w:tc>
          <w:tcPr>
            <w:tcW w:w="4819" w:type="dxa"/>
            <w:tcBorders>
              <w:bottom w:val="nil"/>
            </w:tcBorders>
            <w:vAlign w:val="center"/>
          </w:tcPr>
          <w:p w14:paraId="2CE0FA75" w14:textId="77777777" w:rsidR="008279D3" w:rsidRPr="004E21FF" w:rsidRDefault="008279D3" w:rsidP="00B43256">
            <w:pPr>
              <w:contextualSpacing/>
              <w:rPr>
                <w:lang w:val="en-US"/>
              </w:rPr>
            </w:pPr>
            <w:r w:rsidRPr="007510D5">
              <w:rPr>
                <w:lang w:val="en-US"/>
              </w:rPr>
              <w:t xml:space="preserve">∑ </w:t>
            </w:r>
            <w:r w:rsidRPr="004E21FF">
              <w:rPr>
                <w:lang w:val="en-US"/>
              </w:rPr>
              <w:t>R14</w:t>
            </w:r>
            <w:r>
              <w:rPr>
                <w:lang w:val="en-US"/>
              </w:rPr>
              <w:t>1</w:t>
            </w:r>
            <w:r w:rsidRPr="004E21FF">
              <w:rPr>
                <w:lang w:val="en-US"/>
              </w:rPr>
              <w:t>0 (</w:t>
            </w:r>
            <w:r>
              <w:rPr>
                <w:lang w:val="en-US"/>
              </w:rPr>
              <w:t>RCC</w:t>
            </w:r>
            <w:r w:rsidRPr="004E21FF">
              <w:rPr>
                <w:lang w:val="en-US"/>
              </w:rPr>
              <w:t>.02.01) + R14</w:t>
            </w:r>
            <w:r>
              <w:rPr>
                <w:lang w:val="en-US"/>
              </w:rPr>
              <w:t>2</w:t>
            </w:r>
            <w:r w:rsidRPr="004E21FF">
              <w:rPr>
                <w:lang w:val="en-US"/>
              </w:rPr>
              <w:t>0 (</w:t>
            </w:r>
            <w:r>
              <w:rPr>
                <w:lang w:val="en-US"/>
              </w:rPr>
              <w:t>RCG</w:t>
            </w:r>
            <w:r w:rsidRPr="004E21FF">
              <w:rPr>
                <w:lang w:val="en-US"/>
              </w:rPr>
              <w:t xml:space="preserve">.02.01) = </w:t>
            </w:r>
            <w:r>
              <w:rPr>
                <w:lang w:val="en-US"/>
              </w:rPr>
              <w:t>R0600/C0010</w:t>
            </w:r>
            <w:r w:rsidRPr="004E21FF">
              <w:rPr>
                <w:lang w:val="en-US"/>
              </w:rPr>
              <w:t xml:space="preserve"> (</w:t>
            </w:r>
            <w:r>
              <w:rPr>
                <w:lang w:val="en-US"/>
              </w:rPr>
              <w:t>RC.02.01)</w:t>
            </w:r>
          </w:p>
        </w:tc>
      </w:tr>
      <w:tr w:rsidR="008279D3" w:rsidRPr="00586569" w14:paraId="698A42D4" w14:textId="77777777" w:rsidTr="00B43256">
        <w:trPr>
          <w:cantSplit/>
        </w:trPr>
        <w:tc>
          <w:tcPr>
            <w:tcW w:w="14601" w:type="dxa"/>
            <w:gridSpan w:val="5"/>
            <w:tcBorders>
              <w:top w:val="nil"/>
            </w:tcBorders>
            <w:vAlign w:val="center"/>
          </w:tcPr>
          <w:p w14:paraId="52C08752" w14:textId="77777777" w:rsidR="008279D3" w:rsidRDefault="008279D3" w:rsidP="00B43256">
            <w:pPr>
              <w:spacing w:before="120" w:after="120"/>
              <w:ind w:left="284"/>
              <w:rPr>
                <w:i/>
                <w:color w:val="000000"/>
              </w:rPr>
            </w:pPr>
            <w:r>
              <w:rPr>
                <w:lang w:eastAsia="pl-PL"/>
              </w:rPr>
              <w:t>Il convient d’enregistrer dans ces lignes les montants des provisions pour participations aux bénéfices et ristournes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8279D3" w:rsidRPr="00153A26" w14:paraId="5E68D89F" w14:textId="77777777" w:rsidTr="00B43256">
              <w:tc>
                <w:tcPr>
                  <w:tcW w:w="6408" w:type="dxa"/>
                  <w:shd w:val="clear" w:color="auto" w:fill="DBE5F1" w:themeFill="accent1" w:themeFillTint="33"/>
                </w:tcPr>
                <w:p w14:paraId="3F143D64" w14:textId="77777777" w:rsidR="008279D3" w:rsidRPr="00141D3E" w:rsidRDefault="008279D3" w:rsidP="00B43256">
                  <w:pPr>
                    <w:contextualSpacing/>
                    <w:rPr>
                      <w:sz w:val="18"/>
                      <w:szCs w:val="18"/>
                    </w:rPr>
                  </w:pPr>
                </w:p>
              </w:tc>
              <w:tc>
                <w:tcPr>
                  <w:tcW w:w="993" w:type="dxa"/>
                  <w:shd w:val="clear" w:color="auto" w:fill="DBE5F1" w:themeFill="accent1" w:themeFillTint="33"/>
                </w:tcPr>
                <w:p w14:paraId="0683EEB0"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992" w:type="dxa"/>
                  <w:shd w:val="clear" w:color="auto" w:fill="DBE5F1" w:themeFill="accent1" w:themeFillTint="33"/>
                </w:tcPr>
                <w:p w14:paraId="0E6882BF"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3827" w:type="dxa"/>
                  <w:shd w:val="clear" w:color="auto" w:fill="DBE5F1" w:themeFill="accent1" w:themeFillTint="33"/>
                </w:tcPr>
                <w:p w14:paraId="5A6CA4B0" w14:textId="77777777" w:rsidR="008279D3" w:rsidRPr="00141D3E" w:rsidRDefault="008279D3" w:rsidP="00B43256">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14F6E2D6" w14:textId="77777777" w:rsidR="008279D3" w:rsidRPr="00141D3E" w:rsidRDefault="008279D3" w:rsidP="00B43256">
                  <w:pPr>
                    <w:contextualSpacing/>
                    <w:rPr>
                      <w:sz w:val="18"/>
                      <w:szCs w:val="18"/>
                    </w:rPr>
                  </w:pPr>
                  <w:r w:rsidRPr="00141D3E">
                    <w:rPr>
                      <w:sz w:val="18"/>
                      <w:szCs w:val="18"/>
                    </w:rPr>
                    <w:t>Code de la mutualité</w:t>
                  </w:r>
                </w:p>
              </w:tc>
            </w:tr>
            <w:tr w:rsidR="008279D3" w:rsidRPr="00153A26" w14:paraId="65B09753" w14:textId="77777777" w:rsidTr="00B43256">
              <w:tc>
                <w:tcPr>
                  <w:tcW w:w="6408" w:type="dxa"/>
                  <w:shd w:val="clear" w:color="auto" w:fill="DBE5F1" w:themeFill="accent1" w:themeFillTint="33"/>
                </w:tcPr>
                <w:p w14:paraId="774B4465" w14:textId="77777777" w:rsidR="008279D3" w:rsidRPr="00141D3E" w:rsidRDefault="008279D3" w:rsidP="00B43256">
                  <w:pPr>
                    <w:contextualSpacing/>
                    <w:rPr>
                      <w:sz w:val="18"/>
                      <w:szCs w:val="18"/>
                    </w:rPr>
                  </w:pPr>
                  <w:r w:rsidRPr="00141D3E">
                    <w:rPr>
                      <w:sz w:val="18"/>
                      <w:szCs w:val="18"/>
                    </w:rPr>
                    <w:t>Provisions pour participation aux bénéfices et ristournes  - Total</w:t>
                  </w:r>
                </w:p>
              </w:tc>
              <w:tc>
                <w:tcPr>
                  <w:tcW w:w="993" w:type="dxa"/>
                  <w:shd w:val="clear" w:color="auto" w:fill="DBE5F1" w:themeFill="accent1" w:themeFillTint="33"/>
                </w:tcPr>
                <w:p w14:paraId="1D8BC177" w14:textId="77777777" w:rsidR="008279D3" w:rsidRPr="00141D3E" w:rsidRDefault="008279D3" w:rsidP="00B43256">
                  <w:pPr>
                    <w:contextualSpacing/>
                    <w:rPr>
                      <w:sz w:val="18"/>
                      <w:szCs w:val="18"/>
                    </w:rPr>
                  </w:pPr>
                  <w:r w:rsidRPr="00141D3E">
                    <w:rPr>
                      <w:sz w:val="18"/>
                      <w:szCs w:val="18"/>
                    </w:rPr>
                    <w:t>R14</w:t>
                  </w:r>
                  <w:r>
                    <w:rPr>
                      <w:sz w:val="18"/>
                      <w:szCs w:val="18"/>
                    </w:rPr>
                    <w:t>1</w:t>
                  </w:r>
                  <w:r w:rsidRPr="00141D3E">
                    <w:rPr>
                      <w:sz w:val="18"/>
                      <w:szCs w:val="18"/>
                    </w:rPr>
                    <w:t>0</w:t>
                  </w:r>
                </w:p>
              </w:tc>
              <w:tc>
                <w:tcPr>
                  <w:tcW w:w="992" w:type="dxa"/>
                  <w:shd w:val="clear" w:color="auto" w:fill="DBE5F1" w:themeFill="accent1" w:themeFillTint="33"/>
                </w:tcPr>
                <w:p w14:paraId="1589C5EE" w14:textId="77777777" w:rsidR="008279D3" w:rsidRPr="00141D3E" w:rsidRDefault="008279D3" w:rsidP="00B43256">
                  <w:pPr>
                    <w:contextualSpacing/>
                    <w:rPr>
                      <w:sz w:val="18"/>
                      <w:szCs w:val="18"/>
                    </w:rPr>
                  </w:pPr>
                  <w:r w:rsidRPr="00141D3E">
                    <w:rPr>
                      <w:sz w:val="18"/>
                      <w:szCs w:val="18"/>
                    </w:rPr>
                    <w:t>R14</w:t>
                  </w:r>
                  <w:r>
                    <w:rPr>
                      <w:sz w:val="18"/>
                      <w:szCs w:val="18"/>
                    </w:rPr>
                    <w:t>2</w:t>
                  </w:r>
                  <w:r w:rsidRPr="00141D3E">
                    <w:rPr>
                      <w:sz w:val="18"/>
                      <w:szCs w:val="18"/>
                    </w:rPr>
                    <w:t>0</w:t>
                  </w:r>
                </w:p>
              </w:tc>
              <w:tc>
                <w:tcPr>
                  <w:tcW w:w="3827" w:type="dxa"/>
                  <w:shd w:val="clear" w:color="auto" w:fill="DBE5F1" w:themeFill="accent1" w:themeFillTint="33"/>
                </w:tcPr>
                <w:p w14:paraId="617AEAD0" w14:textId="77777777" w:rsidR="008279D3" w:rsidRPr="00141D3E" w:rsidRDefault="008279D3" w:rsidP="00B43256">
                  <w:pPr>
                    <w:contextualSpacing/>
                    <w:rPr>
                      <w:sz w:val="18"/>
                      <w:szCs w:val="18"/>
                    </w:rPr>
                  </w:pPr>
                  <w:r w:rsidRPr="00141D3E">
                    <w:rPr>
                      <w:sz w:val="18"/>
                      <w:szCs w:val="18"/>
                    </w:rPr>
                    <w:t>34</w:t>
                  </w:r>
                </w:p>
              </w:tc>
              <w:tc>
                <w:tcPr>
                  <w:tcW w:w="2126" w:type="dxa"/>
                  <w:shd w:val="clear" w:color="auto" w:fill="DBE5F1" w:themeFill="accent1" w:themeFillTint="33"/>
                </w:tcPr>
                <w:p w14:paraId="438F25F9" w14:textId="77777777" w:rsidR="008279D3" w:rsidRPr="00141D3E" w:rsidRDefault="008279D3" w:rsidP="00B43256">
                  <w:pPr>
                    <w:contextualSpacing/>
                    <w:rPr>
                      <w:sz w:val="18"/>
                      <w:szCs w:val="18"/>
                    </w:rPr>
                  </w:pPr>
                  <w:r w:rsidRPr="00141D3E">
                    <w:rPr>
                      <w:sz w:val="18"/>
                      <w:szCs w:val="18"/>
                    </w:rPr>
                    <w:t>34</w:t>
                  </w:r>
                </w:p>
              </w:tc>
            </w:tr>
            <w:tr w:rsidR="008279D3" w:rsidRPr="00153A26" w14:paraId="5B702A7B" w14:textId="77777777" w:rsidTr="00B43256">
              <w:tc>
                <w:tcPr>
                  <w:tcW w:w="6408" w:type="dxa"/>
                  <w:shd w:val="clear" w:color="auto" w:fill="DBE5F1" w:themeFill="accent1" w:themeFillTint="33"/>
                </w:tcPr>
                <w:p w14:paraId="42AA2B23" w14:textId="77777777" w:rsidR="008279D3" w:rsidRPr="00141D3E" w:rsidRDefault="008279D3" w:rsidP="00B43256">
                  <w:pPr>
                    <w:ind w:left="284"/>
                    <w:contextualSpacing/>
                    <w:rPr>
                      <w:sz w:val="18"/>
                      <w:szCs w:val="18"/>
                    </w:rPr>
                  </w:pPr>
                  <w:r w:rsidRPr="00141D3E">
                    <w:rPr>
                      <w:sz w:val="18"/>
                      <w:szCs w:val="18"/>
                    </w:rPr>
                    <w:t>Provisions pour participation aux bénéfices et ristournes  - Affaires directes</w:t>
                  </w:r>
                </w:p>
              </w:tc>
              <w:tc>
                <w:tcPr>
                  <w:tcW w:w="993" w:type="dxa"/>
                  <w:shd w:val="clear" w:color="auto" w:fill="DBE5F1" w:themeFill="accent1" w:themeFillTint="33"/>
                  <w:vAlign w:val="center"/>
                </w:tcPr>
                <w:p w14:paraId="1545AB58" w14:textId="77777777" w:rsidR="008279D3" w:rsidRPr="00141D3E" w:rsidRDefault="008279D3" w:rsidP="00B43256">
                  <w:pPr>
                    <w:contextualSpacing/>
                    <w:rPr>
                      <w:sz w:val="18"/>
                      <w:szCs w:val="18"/>
                    </w:rPr>
                  </w:pPr>
                  <w:r w:rsidRPr="00141D3E">
                    <w:rPr>
                      <w:sz w:val="18"/>
                      <w:szCs w:val="18"/>
                    </w:rPr>
                    <w:t>R14</w:t>
                  </w:r>
                  <w:r>
                    <w:rPr>
                      <w:sz w:val="18"/>
                      <w:szCs w:val="18"/>
                    </w:rPr>
                    <w:t>2</w:t>
                  </w:r>
                  <w:r w:rsidRPr="00141D3E">
                    <w:rPr>
                      <w:sz w:val="18"/>
                      <w:szCs w:val="18"/>
                    </w:rPr>
                    <w:t>0</w:t>
                  </w:r>
                </w:p>
              </w:tc>
              <w:tc>
                <w:tcPr>
                  <w:tcW w:w="992" w:type="dxa"/>
                  <w:shd w:val="clear" w:color="auto" w:fill="DBE5F1" w:themeFill="accent1" w:themeFillTint="33"/>
                  <w:vAlign w:val="center"/>
                </w:tcPr>
                <w:p w14:paraId="2CCB0957" w14:textId="77777777" w:rsidR="008279D3" w:rsidRPr="00141D3E" w:rsidRDefault="008279D3" w:rsidP="00B43256">
                  <w:pPr>
                    <w:contextualSpacing/>
                    <w:rPr>
                      <w:sz w:val="18"/>
                      <w:szCs w:val="18"/>
                    </w:rPr>
                  </w:pPr>
                  <w:r w:rsidRPr="00141D3E">
                    <w:rPr>
                      <w:sz w:val="18"/>
                      <w:szCs w:val="18"/>
                    </w:rPr>
                    <w:t>R14</w:t>
                  </w:r>
                  <w:r>
                    <w:rPr>
                      <w:sz w:val="18"/>
                      <w:szCs w:val="18"/>
                    </w:rPr>
                    <w:t>3</w:t>
                  </w:r>
                  <w:r w:rsidRPr="00141D3E">
                    <w:rPr>
                      <w:sz w:val="18"/>
                      <w:szCs w:val="18"/>
                    </w:rPr>
                    <w:t>0</w:t>
                  </w:r>
                </w:p>
              </w:tc>
              <w:tc>
                <w:tcPr>
                  <w:tcW w:w="3827" w:type="dxa"/>
                  <w:shd w:val="clear" w:color="auto" w:fill="DBE5F1" w:themeFill="accent1" w:themeFillTint="33"/>
                  <w:vAlign w:val="center"/>
                </w:tcPr>
                <w:p w14:paraId="04321531" w14:textId="77777777" w:rsidR="008279D3" w:rsidRPr="00141D3E" w:rsidRDefault="008279D3" w:rsidP="00B43256">
                  <w:pPr>
                    <w:contextualSpacing/>
                    <w:rPr>
                      <w:sz w:val="18"/>
                      <w:szCs w:val="18"/>
                    </w:rPr>
                  </w:pPr>
                  <w:r w:rsidRPr="00141D3E">
                    <w:rPr>
                      <w:sz w:val="18"/>
                      <w:szCs w:val="18"/>
                    </w:rPr>
                    <w:t>340</w:t>
                  </w:r>
                </w:p>
              </w:tc>
              <w:tc>
                <w:tcPr>
                  <w:tcW w:w="2126" w:type="dxa"/>
                  <w:shd w:val="clear" w:color="auto" w:fill="DBE5F1" w:themeFill="accent1" w:themeFillTint="33"/>
                  <w:vAlign w:val="center"/>
                </w:tcPr>
                <w:p w14:paraId="1063B053" w14:textId="77777777" w:rsidR="008279D3" w:rsidRPr="00141D3E" w:rsidRDefault="008279D3" w:rsidP="00B43256">
                  <w:pPr>
                    <w:contextualSpacing/>
                    <w:rPr>
                      <w:sz w:val="18"/>
                      <w:szCs w:val="18"/>
                    </w:rPr>
                  </w:pPr>
                  <w:r w:rsidRPr="00141D3E">
                    <w:rPr>
                      <w:sz w:val="18"/>
                      <w:szCs w:val="18"/>
                    </w:rPr>
                    <w:t>340</w:t>
                  </w:r>
                </w:p>
              </w:tc>
            </w:tr>
            <w:tr w:rsidR="008279D3" w:rsidRPr="00153A26" w14:paraId="52AE527B" w14:textId="77777777" w:rsidTr="00B43256">
              <w:tc>
                <w:tcPr>
                  <w:tcW w:w="6408" w:type="dxa"/>
                  <w:shd w:val="clear" w:color="auto" w:fill="DBE5F1" w:themeFill="accent1" w:themeFillTint="33"/>
                </w:tcPr>
                <w:p w14:paraId="791A91B6" w14:textId="77777777" w:rsidR="008279D3" w:rsidRPr="00141D3E" w:rsidRDefault="008279D3" w:rsidP="00B43256">
                  <w:pPr>
                    <w:ind w:left="284"/>
                    <w:contextualSpacing/>
                    <w:rPr>
                      <w:sz w:val="18"/>
                      <w:szCs w:val="18"/>
                    </w:rPr>
                  </w:pPr>
                  <w:r w:rsidRPr="00141D3E">
                    <w:rPr>
                      <w:sz w:val="18"/>
                      <w:szCs w:val="18"/>
                    </w:rPr>
                    <w:t>Provisions pour participation aux bénéfices et ristournes  - Acceptations</w:t>
                  </w:r>
                </w:p>
              </w:tc>
              <w:tc>
                <w:tcPr>
                  <w:tcW w:w="993" w:type="dxa"/>
                  <w:shd w:val="clear" w:color="auto" w:fill="DBE5F1" w:themeFill="accent1" w:themeFillTint="33"/>
                </w:tcPr>
                <w:p w14:paraId="0B54FBF1" w14:textId="77777777" w:rsidR="008279D3" w:rsidRPr="00141D3E" w:rsidRDefault="008279D3" w:rsidP="00B43256">
                  <w:pPr>
                    <w:contextualSpacing/>
                    <w:rPr>
                      <w:sz w:val="18"/>
                      <w:szCs w:val="18"/>
                    </w:rPr>
                  </w:pPr>
                  <w:r w:rsidRPr="00141D3E">
                    <w:rPr>
                      <w:sz w:val="18"/>
                      <w:szCs w:val="18"/>
                    </w:rPr>
                    <w:t>R14</w:t>
                  </w:r>
                  <w:r>
                    <w:rPr>
                      <w:sz w:val="18"/>
                      <w:szCs w:val="18"/>
                    </w:rPr>
                    <w:t>3</w:t>
                  </w:r>
                  <w:r w:rsidRPr="00141D3E">
                    <w:rPr>
                      <w:sz w:val="18"/>
                      <w:szCs w:val="18"/>
                    </w:rPr>
                    <w:t>0</w:t>
                  </w:r>
                </w:p>
              </w:tc>
              <w:tc>
                <w:tcPr>
                  <w:tcW w:w="992" w:type="dxa"/>
                  <w:shd w:val="clear" w:color="auto" w:fill="DBE5F1" w:themeFill="accent1" w:themeFillTint="33"/>
                </w:tcPr>
                <w:p w14:paraId="5651F3BD" w14:textId="77777777" w:rsidR="008279D3" w:rsidRPr="00141D3E" w:rsidRDefault="008279D3" w:rsidP="00B43256">
                  <w:pPr>
                    <w:contextualSpacing/>
                    <w:rPr>
                      <w:sz w:val="18"/>
                      <w:szCs w:val="18"/>
                    </w:rPr>
                  </w:pPr>
                  <w:r w:rsidRPr="00141D3E">
                    <w:rPr>
                      <w:sz w:val="18"/>
                      <w:szCs w:val="18"/>
                    </w:rPr>
                    <w:t>R14</w:t>
                  </w:r>
                  <w:r>
                    <w:rPr>
                      <w:sz w:val="18"/>
                      <w:szCs w:val="18"/>
                    </w:rPr>
                    <w:t>4</w:t>
                  </w:r>
                  <w:r w:rsidRPr="00141D3E">
                    <w:rPr>
                      <w:sz w:val="18"/>
                      <w:szCs w:val="18"/>
                    </w:rPr>
                    <w:t>0</w:t>
                  </w:r>
                </w:p>
              </w:tc>
              <w:tc>
                <w:tcPr>
                  <w:tcW w:w="3827" w:type="dxa"/>
                  <w:shd w:val="clear" w:color="auto" w:fill="DBE5F1" w:themeFill="accent1" w:themeFillTint="33"/>
                </w:tcPr>
                <w:p w14:paraId="2100736D" w14:textId="77777777" w:rsidR="008279D3" w:rsidRPr="00141D3E" w:rsidRDefault="008279D3" w:rsidP="00B43256">
                  <w:pPr>
                    <w:contextualSpacing/>
                    <w:rPr>
                      <w:sz w:val="18"/>
                      <w:szCs w:val="18"/>
                    </w:rPr>
                  </w:pPr>
                  <w:r w:rsidRPr="00141D3E">
                    <w:rPr>
                      <w:sz w:val="18"/>
                      <w:szCs w:val="18"/>
                    </w:rPr>
                    <w:t>344</w:t>
                  </w:r>
                </w:p>
              </w:tc>
              <w:tc>
                <w:tcPr>
                  <w:tcW w:w="2126" w:type="dxa"/>
                  <w:shd w:val="clear" w:color="auto" w:fill="DBE5F1" w:themeFill="accent1" w:themeFillTint="33"/>
                </w:tcPr>
                <w:p w14:paraId="2958E74E" w14:textId="77777777" w:rsidR="008279D3" w:rsidRPr="00141D3E" w:rsidRDefault="008279D3" w:rsidP="00B43256">
                  <w:pPr>
                    <w:contextualSpacing/>
                    <w:rPr>
                      <w:sz w:val="18"/>
                      <w:szCs w:val="18"/>
                    </w:rPr>
                  </w:pPr>
                  <w:r w:rsidRPr="00141D3E">
                    <w:rPr>
                      <w:sz w:val="18"/>
                      <w:szCs w:val="18"/>
                    </w:rPr>
                    <w:t>341, 344</w:t>
                  </w:r>
                </w:p>
              </w:tc>
            </w:tr>
          </w:tbl>
          <w:p w14:paraId="049F2CE7" w14:textId="77777777" w:rsidR="008279D3" w:rsidRPr="00EE6516" w:rsidRDefault="008279D3" w:rsidP="00B43256">
            <w:pPr>
              <w:ind w:left="284"/>
              <w:contextualSpacing/>
              <w:rPr>
                <w:i/>
                <w:color w:val="000000"/>
              </w:rPr>
            </w:pPr>
            <w:r>
              <w:rPr>
                <w:i/>
                <w:color w:val="000000"/>
              </w:rPr>
              <w:t xml:space="preserve"> </w:t>
            </w:r>
          </w:p>
        </w:tc>
      </w:tr>
      <w:tr w:rsidR="008279D3" w:rsidRPr="00D33A27" w14:paraId="37452E74" w14:textId="77777777" w:rsidTr="0018231A">
        <w:trPr>
          <w:cantSplit/>
        </w:trPr>
        <w:tc>
          <w:tcPr>
            <w:tcW w:w="3306" w:type="dxa"/>
            <w:tcBorders>
              <w:bottom w:val="single" w:sz="4" w:space="0" w:color="auto"/>
            </w:tcBorders>
            <w:vAlign w:val="center"/>
          </w:tcPr>
          <w:p w14:paraId="78329F98" w14:textId="77777777" w:rsidR="008279D3" w:rsidRPr="007B71B0" w:rsidRDefault="008279D3" w:rsidP="00B43256">
            <w:pPr>
              <w:spacing w:before="120" w:after="120"/>
              <w:ind w:left="284"/>
              <w:contextualSpacing/>
              <w:rPr>
                <w:i/>
                <w:color w:val="000000"/>
              </w:rPr>
            </w:pPr>
            <w:r w:rsidRPr="007B71B0">
              <w:rPr>
                <w:i/>
                <w:color w:val="000000"/>
              </w:rPr>
              <w:t>Provisions  pour égalisation</w:t>
            </w:r>
          </w:p>
        </w:tc>
        <w:tc>
          <w:tcPr>
            <w:tcW w:w="1127" w:type="dxa"/>
            <w:tcBorders>
              <w:bottom w:val="single" w:sz="4" w:space="0" w:color="auto"/>
            </w:tcBorders>
            <w:vAlign w:val="center"/>
          </w:tcPr>
          <w:p w14:paraId="49218F97" w14:textId="77777777" w:rsidR="008279D3" w:rsidRPr="00135A03" w:rsidRDefault="008279D3" w:rsidP="00B43256">
            <w:r w:rsidRPr="00135A03">
              <w:t>R14</w:t>
            </w:r>
            <w:r>
              <w:t>4</w:t>
            </w:r>
            <w:r w:rsidRPr="00135A03">
              <w:t>0</w:t>
            </w:r>
          </w:p>
        </w:tc>
        <w:tc>
          <w:tcPr>
            <w:tcW w:w="1129" w:type="dxa"/>
            <w:tcBorders>
              <w:bottom w:val="single" w:sz="4" w:space="0" w:color="auto"/>
            </w:tcBorders>
            <w:vAlign w:val="center"/>
          </w:tcPr>
          <w:p w14:paraId="278E79FC" w14:textId="77777777" w:rsidR="008279D3" w:rsidRDefault="008279D3" w:rsidP="00B43256">
            <w:r>
              <w:t>R1450</w:t>
            </w:r>
          </w:p>
        </w:tc>
        <w:tc>
          <w:tcPr>
            <w:tcW w:w="4220" w:type="dxa"/>
            <w:tcBorders>
              <w:bottom w:val="single" w:sz="4" w:space="0" w:color="auto"/>
            </w:tcBorders>
            <w:vAlign w:val="center"/>
          </w:tcPr>
          <w:p w14:paraId="1FEA8221" w14:textId="77777777" w:rsidR="008279D3" w:rsidRDefault="008279D3" w:rsidP="00B43256">
            <w:pPr>
              <w:pStyle w:val="Paragraphedeliste"/>
              <w:ind w:left="0"/>
              <w:rPr>
                <w:lang w:eastAsia="pl-PL"/>
              </w:rPr>
            </w:pPr>
            <w:r>
              <w:rPr>
                <w:lang w:eastAsia="pl-PL"/>
              </w:rPr>
              <w:t>Il convient d’enregistrer dans ces lignes les montants des provisions pour égalisation vie enregistrés dans les comptes suivants :</w:t>
            </w:r>
          </w:p>
          <w:p w14:paraId="028EEDB4" w14:textId="77777777" w:rsidR="008279D3" w:rsidRPr="00141D3E" w:rsidRDefault="008279D3" w:rsidP="00CE106A">
            <w:pPr>
              <w:pStyle w:val="Paragraphedeliste"/>
              <w:numPr>
                <w:ilvl w:val="0"/>
                <w:numId w:val="5"/>
              </w:numPr>
              <w:suppressAutoHyphens w:val="0"/>
              <w:ind w:left="527" w:hanging="357"/>
              <w:rPr>
                <w:i/>
                <w:sz w:val="18"/>
                <w:szCs w:val="18"/>
                <w:u w:val="single"/>
              </w:rPr>
            </w:pPr>
            <w:r w:rsidRPr="00141D3E">
              <w:rPr>
                <w:sz w:val="18"/>
                <w:szCs w:val="18"/>
                <w:lang w:eastAsia="pl-PL"/>
              </w:rPr>
              <w:t>pour les entreprises relevant du code des assurances : compte 36 (</w:t>
            </w:r>
            <w:r w:rsidRPr="00141D3E">
              <w:rPr>
                <w:sz w:val="18"/>
                <w:szCs w:val="18"/>
              </w:rPr>
              <w:t>quote-part correspondant aux opérations d’assurance Vie)</w:t>
            </w:r>
            <w:r>
              <w:rPr>
                <w:sz w:val="18"/>
                <w:szCs w:val="18"/>
              </w:rPr>
              <w:t> ;</w:t>
            </w:r>
          </w:p>
          <w:p w14:paraId="4041D155" w14:textId="77777777" w:rsidR="008279D3" w:rsidRPr="00141D3E" w:rsidRDefault="008279D3" w:rsidP="00CE106A">
            <w:pPr>
              <w:pStyle w:val="Paragraphedeliste"/>
              <w:numPr>
                <w:ilvl w:val="0"/>
                <w:numId w:val="5"/>
              </w:numPr>
              <w:suppressAutoHyphens w:val="0"/>
              <w:ind w:left="527" w:hanging="357"/>
              <w:rPr>
                <w:i/>
                <w:sz w:val="18"/>
                <w:szCs w:val="18"/>
                <w:u w:val="single"/>
              </w:rPr>
            </w:pPr>
            <w:r>
              <w:rPr>
                <w:sz w:val="18"/>
                <w:szCs w:val="18"/>
              </w:rPr>
              <w:t>pour les entreprises relevant des codes de la mutualité et de la sécurité sociale : compte 360</w:t>
            </w:r>
          </w:p>
        </w:tc>
        <w:tc>
          <w:tcPr>
            <w:tcW w:w="4819" w:type="dxa"/>
            <w:tcBorders>
              <w:bottom w:val="single" w:sz="4" w:space="0" w:color="auto"/>
            </w:tcBorders>
            <w:vAlign w:val="center"/>
          </w:tcPr>
          <w:p w14:paraId="38087389" w14:textId="77777777" w:rsidR="008279D3" w:rsidRPr="00A75F17" w:rsidRDefault="008279D3" w:rsidP="00B43256">
            <w:pPr>
              <w:contextualSpacing/>
              <w:rPr>
                <w:lang w:val="en-US"/>
              </w:rPr>
            </w:pPr>
            <w:r w:rsidRPr="00A75F17">
              <w:rPr>
                <w:lang w:val="en-US"/>
              </w:rPr>
              <w:t>∑ R1440 (RCC.02.01) + R1450 (RCG.02.01) = R0620/C0010 (RC.02.01)</w:t>
            </w:r>
          </w:p>
        </w:tc>
      </w:tr>
      <w:tr w:rsidR="008279D3" w:rsidRPr="00D33A27" w14:paraId="12C0D616" w14:textId="77777777" w:rsidTr="0018231A">
        <w:trPr>
          <w:cantSplit/>
        </w:trPr>
        <w:tc>
          <w:tcPr>
            <w:tcW w:w="3306" w:type="dxa"/>
            <w:tcBorders>
              <w:bottom w:val="single" w:sz="4" w:space="0" w:color="auto"/>
            </w:tcBorders>
            <w:vAlign w:val="center"/>
          </w:tcPr>
          <w:p w14:paraId="7413F041" w14:textId="77777777" w:rsidR="008279D3" w:rsidRPr="007B71B0" w:rsidRDefault="008279D3" w:rsidP="00B43256">
            <w:pPr>
              <w:spacing w:before="120" w:after="120"/>
              <w:ind w:left="284"/>
              <w:contextualSpacing/>
              <w:rPr>
                <w:i/>
                <w:color w:val="000000"/>
              </w:rPr>
            </w:pPr>
            <w:r w:rsidRPr="007B71B0">
              <w:rPr>
                <w:i/>
                <w:color w:val="000000"/>
              </w:rPr>
              <w:t>Autres provisions techniques - Total</w:t>
            </w:r>
          </w:p>
        </w:tc>
        <w:tc>
          <w:tcPr>
            <w:tcW w:w="1127" w:type="dxa"/>
            <w:tcBorders>
              <w:bottom w:val="single" w:sz="4" w:space="0" w:color="auto"/>
            </w:tcBorders>
            <w:vAlign w:val="center"/>
          </w:tcPr>
          <w:p w14:paraId="3BF4DED5" w14:textId="77777777" w:rsidR="008279D3" w:rsidRPr="00135A03" w:rsidRDefault="008279D3" w:rsidP="00B43256">
            <w:r w:rsidRPr="00135A03">
              <w:t>R1</w:t>
            </w:r>
            <w:r>
              <w:t>4</w:t>
            </w:r>
            <w:r w:rsidRPr="00135A03">
              <w:t>50</w:t>
            </w:r>
          </w:p>
        </w:tc>
        <w:tc>
          <w:tcPr>
            <w:tcW w:w="1129" w:type="dxa"/>
            <w:tcBorders>
              <w:bottom w:val="single" w:sz="4" w:space="0" w:color="auto"/>
            </w:tcBorders>
            <w:vAlign w:val="center"/>
          </w:tcPr>
          <w:p w14:paraId="3C15568A" w14:textId="77777777" w:rsidR="008279D3" w:rsidRDefault="008279D3" w:rsidP="00B43256">
            <w:r>
              <w:t>R1460</w:t>
            </w:r>
          </w:p>
        </w:tc>
        <w:tc>
          <w:tcPr>
            <w:tcW w:w="4220" w:type="dxa"/>
            <w:tcBorders>
              <w:bottom w:val="single" w:sz="4" w:space="0" w:color="auto"/>
            </w:tcBorders>
            <w:vAlign w:val="center"/>
          </w:tcPr>
          <w:p w14:paraId="19A5B8B6" w14:textId="77777777" w:rsidR="008279D3" w:rsidRPr="00576480" w:rsidRDefault="008279D3" w:rsidP="00B43256">
            <w:pPr>
              <w:pStyle w:val="Paragraphedeliste"/>
              <w:ind w:left="0"/>
            </w:pPr>
            <w:r w:rsidRPr="00576480">
              <w:rPr>
                <w:i/>
                <w:u w:val="single"/>
              </w:rPr>
              <w:t>RCC.02.01 :</w:t>
            </w:r>
            <w:r w:rsidRPr="00576480">
              <w:t xml:space="preserve"> </w:t>
            </w:r>
          </w:p>
          <w:p w14:paraId="05ABEA06" w14:textId="0028053A" w:rsidR="008279D3" w:rsidRPr="00576480" w:rsidRDefault="00137D42" w:rsidP="00B43256">
            <w:pPr>
              <w:pStyle w:val="Paragraphedeliste"/>
              <w:ind w:left="0"/>
            </w:pPr>
            <w:r w:rsidRPr="00576480">
              <w:t xml:space="preserve">R1450 = ∑ (R1460 : </w:t>
            </w:r>
            <w:r w:rsidR="00777C4A" w:rsidRPr="00576480">
              <w:t>R1530)</w:t>
            </w:r>
          </w:p>
          <w:p w14:paraId="2F3D9BBB" w14:textId="77777777" w:rsidR="008279D3" w:rsidRPr="00576480" w:rsidRDefault="008279D3" w:rsidP="00B43256">
            <w:pPr>
              <w:pStyle w:val="Paragraphedeliste"/>
              <w:ind w:left="0"/>
            </w:pPr>
            <w:r w:rsidRPr="00576480">
              <w:rPr>
                <w:i/>
                <w:u w:val="single"/>
              </w:rPr>
              <w:t>RCG.02.01 :</w:t>
            </w:r>
            <w:r w:rsidRPr="00576480">
              <w:t xml:space="preserve"> </w:t>
            </w:r>
          </w:p>
          <w:p w14:paraId="698C2D92" w14:textId="77777777" w:rsidR="008279D3" w:rsidRPr="002F563E" w:rsidRDefault="008279D3" w:rsidP="00B43256">
            <w:pPr>
              <w:pStyle w:val="Paragraphedeliste"/>
              <w:ind w:left="0"/>
              <w:rPr>
                <w:i/>
                <w:u w:val="single"/>
              </w:rPr>
            </w:pPr>
            <w:r w:rsidRPr="002F563E">
              <w:t>R1</w:t>
            </w:r>
            <w:r>
              <w:t>46</w:t>
            </w:r>
            <w:r w:rsidRPr="002F563E">
              <w:t>0 = ∑</w:t>
            </w:r>
            <w:r>
              <w:t xml:space="preserve"> </w:t>
            </w:r>
            <w:r w:rsidRPr="002F563E">
              <w:t>(R1</w:t>
            </w:r>
            <w:r>
              <w:t>47</w:t>
            </w:r>
            <w:r w:rsidRPr="002F563E">
              <w:t>0 : R1</w:t>
            </w:r>
            <w:r>
              <w:t>53</w:t>
            </w:r>
            <w:r w:rsidRPr="002F563E">
              <w:t>0)</w:t>
            </w:r>
          </w:p>
        </w:tc>
        <w:tc>
          <w:tcPr>
            <w:tcW w:w="4819" w:type="dxa"/>
            <w:tcBorders>
              <w:bottom w:val="single" w:sz="4" w:space="0" w:color="auto"/>
            </w:tcBorders>
            <w:vAlign w:val="center"/>
          </w:tcPr>
          <w:p w14:paraId="41BD35AC" w14:textId="77777777" w:rsidR="008279D3" w:rsidRPr="00A75F17" w:rsidRDefault="008279D3" w:rsidP="00B43256">
            <w:pPr>
              <w:contextualSpacing/>
              <w:rPr>
                <w:lang w:val="en-US"/>
              </w:rPr>
            </w:pPr>
            <w:r w:rsidRPr="00A75F17">
              <w:rPr>
                <w:lang w:val="en-US"/>
              </w:rPr>
              <w:t>∑ R1450 (RCC.02.01) + R1460 (RCG.02.01) = R0640/C0010 (RC.02.01)</w:t>
            </w:r>
          </w:p>
        </w:tc>
      </w:tr>
      <w:tr w:rsidR="008279D3" w:rsidRPr="004D1376" w14:paraId="639D3C66" w14:textId="77777777" w:rsidTr="0018231A">
        <w:trPr>
          <w:cantSplit/>
        </w:trPr>
        <w:tc>
          <w:tcPr>
            <w:tcW w:w="14601" w:type="dxa"/>
            <w:gridSpan w:val="5"/>
            <w:tcBorders>
              <w:top w:val="single" w:sz="4" w:space="0" w:color="auto"/>
            </w:tcBorders>
            <w:vAlign w:val="center"/>
          </w:tcPr>
          <w:p w14:paraId="0AE1D23A" w14:textId="77777777" w:rsidR="008279D3" w:rsidRPr="00141D3E" w:rsidRDefault="008279D3" w:rsidP="00B43256">
            <w:pPr>
              <w:spacing w:before="120" w:after="120"/>
              <w:ind w:left="284"/>
              <w:rPr>
                <w:i/>
                <w:color w:val="000000"/>
              </w:rPr>
            </w:pPr>
            <w:r>
              <w:rPr>
                <w:lang w:eastAsia="pl-PL"/>
              </w:rPr>
              <w:lastRenderedPageBreak/>
              <w:t>Il convient d’enregistrer dans ces lignes les montants des autres provisions techniques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8279D3" w:rsidRPr="00141D3E" w14:paraId="13E2DBF4" w14:textId="77777777" w:rsidTr="00B43256">
              <w:tc>
                <w:tcPr>
                  <w:tcW w:w="5416" w:type="dxa"/>
                  <w:shd w:val="clear" w:color="auto" w:fill="DBE5F1" w:themeFill="accent1" w:themeFillTint="33"/>
                </w:tcPr>
                <w:p w14:paraId="144AB272" w14:textId="77777777" w:rsidR="008279D3" w:rsidRPr="00141D3E" w:rsidRDefault="008279D3" w:rsidP="00B43256">
                  <w:pPr>
                    <w:contextualSpacing/>
                    <w:rPr>
                      <w:sz w:val="18"/>
                      <w:szCs w:val="18"/>
                    </w:rPr>
                  </w:pPr>
                </w:p>
              </w:tc>
              <w:tc>
                <w:tcPr>
                  <w:tcW w:w="1134" w:type="dxa"/>
                  <w:shd w:val="clear" w:color="auto" w:fill="DBE5F1" w:themeFill="accent1" w:themeFillTint="33"/>
                </w:tcPr>
                <w:p w14:paraId="10AC7BCF"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1134" w:type="dxa"/>
                  <w:shd w:val="clear" w:color="auto" w:fill="DBE5F1" w:themeFill="accent1" w:themeFillTint="33"/>
                </w:tcPr>
                <w:p w14:paraId="4416771C"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2126" w:type="dxa"/>
                  <w:shd w:val="clear" w:color="auto" w:fill="DBE5F1" w:themeFill="accent1" w:themeFillTint="33"/>
                </w:tcPr>
                <w:p w14:paraId="2CE44EE1" w14:textId="77777777" w:rsidR="008279D3" w:rsidRPr="00141D3E" w:rsidRDefault="008279D3" w:rsidP="00B43256">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4DB2E22F" w14:textId="77777777" w:rsidR="008279D3" w:rsidRPr="00141D3E" w:rsidRDefault="008279D3" w:rsidP="00B43256">
                  <w:pPr>
                    <w:contextualSpacing/>
                    <w:rPr>
                      <w:sz w:val="18"/>
                      <w:szCs w:val="18"/>
                      <w:lang w:val="en-US"/>
                    </w:rPr>
                  </w:pPr>
                  <w:r w:rsidRPr="00141D3E">
                    <w:rPr>
                      <w:sz w:val="18"/>
                      <w:szCs w:val="18"/>
                      <w:lang w:val="en-US"/>
                    </w:rPr>
                    <w:t xml:space="preserve">Code de la mutualité </w:t>
                  </w:r>
                </w:p>
              </w:tc>
              <w:tc>
                <w:tcPr>
                  <w:tcW w:w="2438" w:type="dxa"/>
                  <w:shd w:val="clear" w:color="auto" w:fill="DBE5F1" w:themeFill="accent1" w:themeFillTint="33"/>
                </w:tcPr>
                <w:p w14:paraId="629BF3BF" w14:textId="77777777" w:rsidR="008279D3" w:rsidRPr="00141D3E" w:rsidRDefault="008279D3" w:rsidP="00B43256">
                  <w:pPr>
                    <w:contextualSpacing/>
                    <w:rPr>
                      <w:sz w:val="18"/>
                      <w:szCs w:val="18"/>
                    </w:rPr>
                  </w:pPr>
                  <w:r w:rsidRPr="00141D3E">
                    <w:rPr>
                      <w:sz w:val="18"/>
                      <w:szCs w:val="18"/>
                    </w:rPr>
                    <w:t>Code de la sécurité sociale</w:t>
                  </w:r>
                </w:p>
              </w:tc>
            </w:tr>
            <w:tr w:rsidR="008279D3" w:rsidRPr="00141D3E" w14:paraId="5263024C" w14:textId="77777777" w:rsidTr="00B43256">
              <w:tc>
                <w:tcPr>
                  <w:tcW w:w="5416" w:type="dxa"/>
                  <w:shd w:val="clear" w:color="auto" w:fill="DBE5F1" w:themeFill="accent1" w:themeFillTint="33"/>
                </w:tcPr>
                <w:p w14:paraId="011CD2E5" w14:textId="77777777" w:rsidR="008279D3" w:rsidRPr="00141D3E" w:rsidRDefault="008279D3" w:rsidP="00B43256">
                  <w:pPr>
                    <w:contextualSpacing/>
                    <w:rPr>
                      <w:sz w:val="18"/>
                      <w:szCs w:val="18"/>
                    </w:rPr>
                  </w:pPr>
                  <w:r w:rsidRPr="00141D3E">
                    <w:rPr>
                      <w:sz w:val="18"/>
                      <w:szCs w:val="18"/>
                    </w:rPr>
                    <w:t>Autres provisions techniques - Total</w:t>
                  </w:r>
                </w:p>
              </w:tc>
              <w:tc>
                <w:tcPr>
                  <w:tcW w:w="1134" w:type="dxa"/>
                  <w:shd w:val="clear" w:color="auto" w:fill="DBE5F1" w:themeFill="accent1" w:themeFillTint="33"/>
                </w:tcPr>
                <w:p w14:paraId="49D357F5" w14:textId="77777777" w:rsidR="008279D3" w:rsidRPr="00141D3E" w:rsidRDefault="008279D3" w:rsidP="00B43256">
                  <w:pPr>
                    <w:contextualSpacing/>
                    <w:rPr>
                      <w:sz w:val="18"/>
                      <w:szCs w:val="18"/>
                    </w:rPr>
                  </w:pPr>
                  <w:r w:rsidRPr="00141D3E">
                    <w:rPr>
                      <w:sz w:val="18"/>
                      <w:szCs w:val="18"/>
                    </w:rPr>
                    <w:t>R1</w:t>
                  </w:r>
                  <w:r>
                    <w:rPr>
                      <w:sz w:val="18"/>
                      <w:szCs w:val="18"/>
                    </w:rPr>
                    <w:t>45</w:t>
                  </w:r>
                  <w:r w:rsidRPr="00141D3E">
                    <w:rPr>
                      <w:sz w:val="18"/>
                      <w:szCs w:val="18"/>
                    </w:rPr>
                    <w:t>0</w:t>
                  </w:r>
                </w:p>
              </w:tc>
              <w:tc>
                <w:tcPr>
                  <w:tcW w:w="1134" w:type="dxa"/>
                  <w:shd w:val="clear" w:color="auto" w:fill="DBE5F1" w:themeFill="accent1" w:themeFillTint="33"/>
                </w:tcPr>
                <w:p w14:paraId="4BE237C2" w14:textId="77777777" w:rsidR="008279D3" w:rsidRPr="00141D3E" w:rsidRDefault="008279D3" w:rsidP="00B43256">
                  <w:pPr>
                    <w:contextualSpacing/>
                    <w:rPr>
                      <w:sz w:val="18"/>
                      <w:szCs w:val="18"/>
                    </w:rPr>
                  </w:pPr>
                  <w:r w:rsidRPr="00141D3E">
                    <w:rPr>
                      <w:sz w:val="18"/>
                      <w:szCs w:val="18"/>
                    </w:rPr>
                    <w:t>R1</w:t>
                  </w:r>
                  <w:r>
                    <w:rPr>
                      <w:sz w:val="18"/>
                      <w:szCs w:val="18"/>
                    </w:rPr>
                    <w:t>46</w:t>
                  </w:r>
                  <w:r w:rsidRPr="00141D3E">
                    <w:rPr>
                      <w:sz w:val="18"/>
                      <w:szCs w:val="18"/>
                    </w:rPr>
                    <w:t>0</w:t>
                  </w:r>
                </w:p>
              </w:tc>
              <w:tc>
                <w:tcPr>
                  <w:tcW w:w="6691" w:type="dxa"/>
                  <w:gridSpan w:val="3"/>
                  <w:shd w:val="clear" w:color="auto" w:fill="DBE5F1" w:themeFill="accent1" w:themeFillTint="33"/>
                </w:tcPr>
                <w:p w14:paraId="4081E60B" w14:textId="77777777" w:rsidR="008279D3" w:rsidRPr="008B5E28" w:rsidRDefault="008279D3" w:rsidP="00B43256">
                  <w:pPr>
                    <w:contextualSpacing/>
                    <w:jc w:val="center"/>
                    <w:rPr>
                      <w:i/>
                      <w:sz w:val="18"/>
                      <w:szCs w:val="18"/>
                    </w:rPr>
                  </w:pPr>
                  <w:r w:rsidRPr="008B5E28">
                    <w:rPr>
                      <w:i/>
                      <w:sz w:val="18"/>
                      <w:szCs w:val="18"/>
                    </w:rPr>
                    <w:t>Somme des éléments ci-dessous</w:t>
                  </w:r>
                </w:p>
              </w:tc>
            </w:tr>
            <w:tr w:rsidR="008279D3" w:rsidRPr="00141D3E" w14:paraId="36E753CE" w14:textId="77777777" w:rsidTr="00B43256">
              <w:tc>
                <w:tcPr>
                  <w:tcW w:w="5416" w:type="dxa"/>
                  <w:shd w:val="clear" w:color="auto" w:fill="DBE5F1" w:themeFill="accent1" w:themeFillTint="33"/>
                </w:tcPr>
                <w:p w14:paraId="3B5BF055" w14:textId="77777777" w:rsidR="008279D3" w:rsidRPr="00141D3E" w:rsidRDefault="008279D3" w:rsidP="00B43256">
                  <w:pPr>
                    <w:ind w:left="284"/>
                    <w:contextualSpacing/>
                    <w:rPr>
                      <w:sz w:val="18"/>
                      <w:szCs w:val="18"/>
                    </w:rPr>
                  </w:pPr>
                  <w:r w:rsidRPr="00E1480B">
                    <w:rPr>
                      <w:sz w:val="18"/>
                      <w:szCs w:val="18"/>
                    </w:rPr>
                    <w:t>Provisions pour aléas financiers - Affaires directes</w:t>
                  </w:r>
                </w:p>
              </w:tc>
              <w:tc>
                <w:tcPr>
                  <w:tcW w:w="1134" w:type="dxa"/>
                  <w:shd w:val="clear" w:color="auto" w:fill="DBE5F1" w:themeFill="accent1" w:themeFillTint="33"/>
                </w:tcPr>
                <w:p w14:paraId="511FB4BC" w14:textId="77777777" w:rsidR="008279D3" w:rsidRPr="00141D3E" w:rsidRDefault="008279D3" w:rsidP="00B43256">
                  <w:pPr>
                    <w:contextualSpacing/>
                    <w:rPr>
                      <w:sz w:val="18"/>
                      <w:szCs w:val="18"/>
                    </w:rPr>
                  </w:pPr>
                  <w:r>
                    <w:rPr>
                      <w:sz w:val="18"/>
                      <w:szCs w:val="18"/>
                    </w:rPr>
                    <w:t>R1460</w:t>
                  </w:r>
                </w:p>
              </w:tc>
              <w:tc>
                <w:tcPr>
                  <w:tcW w:w="1134" w:type="dxa"/>
                  <w:shd w:val="clear" w:color="auto" w:fill="DBE5F1" w:themeFill="accent1" w:themeFillTint="33"/>
                </w:tcPr>
                <w:p w14:paraId="4865718E" w14:textId="77777777" w:rsidR="008279D3" w:rsidRPr="00141D3E" w:rsidRDefault="008279D3" w:rsidP="00B43256">
                  <w:pPr>
                    <w:contextualSpacing/>
                    <w:rPr>
                      <w:sz w:val="18"/>
                      <w:szCs w:val="18"/>
                    </w:rPr>
                  </w:pPr>
                  <w:r>
                    <w:rPr>
                      <w:sz w:val="18"/>
                      <w:szCs w:val="18"/>
                    </w:rPr>
                    <w:t>R1470</w:t>
                  </w:r>
                </w:p>
              </w:tc>
              <w:tc>
                <w:tcPr>
                  <w:tcW w:w="2126" w:type="dxa"/>
                  <w:shd w:val="clear" w:color="auto" w:fill="DBE5F1" w:themeFill="accent1" w:themeFillTint="33"/>
                </w:tcPr>
                <w:p w14:paraId="76C22595" w14:textId="77777777" w:rsidR="008279D3" w:rsidRPr="00141D3E" w:rsidRDefault="008279D3" w:rsidP="00B43256">
                  <w:pPr>
                    <w:contextualSpacing/>
                    <w:rPr>
                      <w:sz w:val="18"/>
                      <w:szCs w:val="18"/>
                    </w:rPr>
                  </w:pPr>
                  <w:r>
                    <w:rPr>
                      <w:sz w:val="18"/>
                      <w:szCs w:val="18"/>
                    </w:rPr>
                    <w:t>3700</w:t>
                  </w:r>
                </w:p>
              </w:tc>
              <w:tc>
                <w:tcPr>
                  <w:tcW w:w="2127" w:type="dxa"/>
                  <w:shd w:val="clear" w:color="auto" w:fill="DBE5F1" w:themeFill="accent1" w:themeFillTint="33"/>
                </w:tcPr>
                <w:p w14:paraId="1128AC88" w14:textId="77777777" w:rsidR="008279D3" w:rsidRPr="00141D3E" w:rsidRDefault="008279D3" w:rsidP="00B43256">
                  <w:pPr>
                    <w:contextualSpacing/>
                    <w:rPr>
                      <w:sz w:val="18"/>
                      <w:szCs w:val="18"/>
                    </w:rPr>
                  </w:pPr>
                  <w:r>
                    <w:rPr>
                      <w:sz w:val="18"/>
                      <w:szCs w:val="18"/>
                    </w:rPr>
                    <w:t>3001</w:t>
                  </w:r>
                </w:p>
              </w:tc>
              <w:tc>
                <w:tcPr>
                  <w:tcW w:w="2438" w:type="dxa"/>
                  <w:shd w:val="clear" w:color="auto" w:fill="DBE5F1" w:themeFill="accent1" w:themeFillTint="33"/>
                </w:tcPr>
                <w:p w14:paraId="606FAA5B" w14:textId="77777777" w:rsidR="008279D3" w:rsidRPr="00141D3E" w:rsidRDefault="008279D3" w:rsidP="00B43256">
                  <w:pPr>
                    <w:contextualSpacing/>
                    <w:rPr>
                      <w:sz w:val="18"/>
                      <w:szCs w:val="18"/>
                    </w:rPr>
                  </w:pPr>
                  <w:r>
                    <w:rPr>
                      <w:sz w:val="18"/>
                      <w:szCs w:val="18"/>
                    </w:rPr>
                    <w:t>3700</w:t>
                  </w:r>
                </w:p>
              </w:tc>
            </w:tr>
            <w:tr w:rsidR="008279D3" w:rsidRPr="00141D3E" w14:paraId="4E66C5D1" w14:textId="77777777" w:rsidTr="00B43256">
              <w:tc>
                <w:tcPr>
                  <w:tcW w:w="5416" w:type="dxa"/>
                  <w:shd w:val="clear" w:color="auto" w:fill="DBE5F1" w:themeFill="accent1" w:themeFillTint="33"/>
                </w:tcPr>
                <w:p w14:paraId="6386CB25" w14:textId="77777777" w:rsidR="008279D3" w:rsidRPr="00141D3E" w:rsidRDefault="008279D3" w:rsidP="00B43256">
                  <w:pPr>
                    <w:ind w:left="284"/>
                    <w:contextualSpacing/>
                    <w:rPr>
                      <w:sz w:val="18"/>
                      <w:szCs w:val="18"/>
                    </w:rPr>
                  </w:pPr>
                  <w:r w:rsidRPr="00E1480B">
                    <w:rPr>
                      <w:sz w:val="18"/>
                      <w:szCs w:val="18"/>
                    </w:rPr>
                    <w:t>Provisions pour risque d'exigibilité - Affaires directes</w:t>
                  </w:r>
                </w:p>
              </w:tc>
              <w:tc>
                <w:tcPr>
                  <w:tcW w:w="1134" w:type="dxa"/>
                  <w:shd w:val="clear" w:color="auto" w:fill="DBE5F1" w:themeFill="accent1" w:themeFillTint="33"/>
                </w:tcPr>
                <w:p w14:paraId="452C24F4" w14:textId="77777777" w:rsidR="008279D3" w:rsidRDefault="008279D3" w:rsidP="00B43256">
                  <w:pPr>
                    <w:contextualSpacing/>
                    <w:rPr>
                      <w:sz w:val="18"/>
                      <w:szCs w:val="18"/>
                    </w:rPr>
                  </w:pPr>
                  <w:r>
                    <w:rPr>
                      <w:sz w:val="18"/>
                      <w:szCs w:val="18"/>
                    </w:rPr>
                    <w:t>R1470</w:t>
                  </w:r>
                </w:p>
              </w:tc>
              <w:tc>
                <w:tcPr>
                  <w:tcW w:w="1134" w:type="dxa"/>
                  <w:shd w:val="clear" w:color="auto" w:fill="DBE5F1" w:themeFill="accent1" w:themeFillTint="33"/>
                </w:tcPr>
                <w:p w14:paraId="49928EAA" w14:textId="77777777" w:rsidR="008279D3" w:rsidRDefault="008279D3" w:rsidP="00B43256">
                  <w:pPr>
                    <w:contextualSpacing/>
                    <w:rPr>
                      <w:sz w:val="18"/>
                      <w:szCs w:val="18"/>
                    </w:rPr>
                  </w:pPr>
                  <w:r>
                    <w:rPr>
                      <w:sz w:val="18"/>
                      <w:szCs w:val="18"/>
                    </w:rPr>
                    <w:t>R1480</w:t>
                  </w:r>
                </w:p>
              </w:tc>
              <w:tc>
                <w:tcPr>
                  <w:tcW w:w="2126" w:type="dxa"/>
                  <w:shd w:val="clear" w:color="auto" w:fill="DBE5F1" w:themeFill="accent1" w:themeFillTint="33"/>
                </w:tcPr>
                <w:p w14:paraId="1677EA6D" w14:textId="77777777" w:rsidR="008279D3" w:rsidRPr="00141D3E" w:rsidRDefault="008279D3" w:rsidP="00B43256">
                  <w:pPr>
                    <w:contextualSpacing/>
                    <w:rPr>
                      <w:sz w:val="18"/>
                      <w:szCs w:val="18"/>
                    </w:rPr>
                  </w:pPr>
                  <w:r>
                    <w:rPr>
                      <w:sz w:val="18"/>
                      <w:szCs w:val="18"/>
                    </w:rPr>
                    <w:t>3703</w:t>
                  </w:r>
                </w:p>
              </w:tc>
              <w:tc>
                <w:tcPr>
                  <w:tcW w:w="2127" w:type="dxa"/>
                  <w:shd w:val="clear" w:color="auto" w:fill="DBE5F1" w:themeFill="accent1" w:themeFillTint="33"/>
                </w:tcPr>
                <w:p w14:paraId="116902D6" w14:textId="77777777" w:rsidR="008279D3" w:rsidRPr="00141D3E" w:rsidRDefault="008279D3" w:rsidP="00B43256">
                  <w:pPr>
                    <w:contextualSpacing/>
                    <w:rPr>
                      <w:sz w:val="18"/>
                      <w:szCs w:val="18"/>
                    </w:rPr>
                  </w:pPr>
                  <w:r>
                    <w:rPr>
                      <w:sz w:val="18"/>
                      <w:szCs w:val="18"/>
                    </w:rPr>
                    <w:t>3700</w:t>
                  </w:r>
                </w:p>
              </w:tc>
              <w:tc>
                <w:tcPr>
                  <w:tcW w:w="2438" w:type="dxa"/>
                  <w:shd w:val="clear" w:color="auto" w:fill="DBE5F1" w:themeFill="accent1" w:themeFillTint="33"/>
                </w:tcPr>
                <w:p w14:paraId="049E77CE" w14:textId="77777777" w:rsidR="008279D3" w:rsidRPr="00141D3E" w:rsidRDefault="008279D3" w:rsidP="00B43256">
                  <w:pPr>
                    <w:contextualSpacing/>
                    <w:rPr>
                      <w:sz w:val="18"/>
                      <w:szCs w:val="18"/>
                    </w:rPr>
                  </w:pPr>
                  <w:r>
                    <w:rPr>
                      <w:sz w:val="18"/>
                      <w:szCs w:val="18"/>
                    </w:rPr>
                    <w:t>3703</w:t>
                  </w:r>
                </w:p>
              </w:tc>
            </w:tr>
            <w:tr w:rsidR="008279D3" w:rsidRPr="00141D3E" w14:paraId="279B28A9" w14:textId="77777777" w:rsidTr="00B43256">
              <w:tc>
                <w:tcPr>
                  <w:tcW w:w="5416" w:type="dxa"/>
                  <w:shd w:val="clear" w:color="auto" w:fill="DBE5F1" w:themeFill="accent1" w:themeFillTint="33"/>
                </w:tcPr>
                <w:p w14:paraId="57BFD4AA" w14:textId="77777777" w:rsidR="008279D3" w:rsidRPr="00141D3E" w:rsidRDefault="008279D3" w:rsidP="00B43256">
                  <w:pPr>
                    <w:ind w:left="284"/>
                    <w:contextualSpacing/>
                    <w:rPr>
                      <w:sz w:val="18"/>
                      <w:szCs w:val="18"/>
                    </w:rPr>
                  </w:pPr>
                  <w:r w:rsidRPr="00E1480B" w:rsidDel="00D87961">
                    <w:rPr>
                      <w:sz w:val="18"/>
                      <w:szCs w:val="18"/>
                    </w:rPr>
                    <w:t>Autres provisions techniques vie relatives aux contrats PERP</w:t>
                  </w:r>
                </w:p>
              </w:tc>
              <w:tc>
                <w:tcPr>
                  <w:tcW w:w="1134" w:type="dxa"/>
                  <w:shd w:val="clear" w:color="auto" w:fill="DBE5F1" w:themeFill="accent1" w:themeFillTint="33"/>
                </w:tcPr>
                <w:p w14:paraId="754E739E" w14:textId="77777777" w:rsidR="008279D3" w:rsidRDefault="008279D3" w:rsidP="00B43256">
                  <w:pPr>
                    <w:contextualSpacing/>
                    <w:rPr>
                      <w:sz w:val="18"/>
                      <w:szCs w:val="18"/>
                    </w:rPr>
                  </w:pPr>
                  <w:r w:rsidDel="00D87961">
                    <w:rPr>
                      <w:sz w:val="18"/>
                      <w:szCs w:val="18"/>
                    </w:rPr>
                    <w:t>R1480</w:t>
                  </w:r>
                </w:p>
              </w:tc>
              <w:tc>
                <w:tcPr>
                  <w:tcW w:w="1134" w:type="dxa"/>
                  <w:shd w:val="clear" w:color="auto" w:fill="DBE5F1" w:themeFill="accent1" w:themeFillTint="33"/>
                </w:tcPr>
                <w:p w14:paraId="5DB669E2" w14:textId="77777777" w:rsidR="008279D3" w:rsidRDefault="008279D3" w:rsidP="00B43256">
                  <w:pPr>
                    <w:contextualSpacing/>
                    <w:rPr>
                      <w:sz w:val="18"/>
                      <w:szCs w:val="18"/>
                    </w:rPr>
                  </w:pPr>
                  <w:r w:rsidDel="00D87961">
                    <w:rPr>
                      <w:sz w:val="18"/>
                      <w:szCs w:val="18"/>
                    </w:rPr>
                    <w:t>NA</w:t>
                  </w:r>
                </w:p>
              </w:tc>
              <w:tc>
                <w:tcPr>
                  <w:tcW w:w="2126" w:type="dxa"/>
                  <w:shd w:val="clear" w:color="auto" w:fill="DBE5F1" w:themeFill="accent1" w:themeFillTint="33"/>
                </w:tcPr>
                <w:p w14:paraId="3A08FC1D" w14:textId="77777777" w:rsidR="008279D3" w:rsidRPr="00141D3E" w:rsidRDefault="008279D3" w:rsidP="00B43256">
                  <w:pPr>
                    <w:contextualSpacing/>
                    <w:rPr>
                      <w:sz w:val="18"/>
                      <w:szCs w:val="18"/>
                    </w:rPr>
                  </w:pPr>
                  <w:r w:rsidDel="00D87961">
                    <w:rPr>
                      <w:sz w:val="18"/>
                      <w:szCs w:val="18"/>
                    </w:rPr>
                    <w:t>3705</w:t>
                  </w:r>
                </w:p>
              </w:tc>
              <w:tc>
                <w:tcPr>
                  <w:tcW w:w="2127" w:type="dxa"/>
                  <w:shd w:val="clear" w:color="auto" w:fill="DBE5F1" w:themeFill="accent1" w:themeFillTint="33"/>
                </w:tcPr>
                <w:p w14:paraId="05BCA56D" w14:textId="77777777" w:rsidR="008279D3" w:rsidRPr="00141D3E" w:rsidRDefault="008279D3" w:rsidP="00B43256">
                  <w:pPr>
                    <w:contextualSpacing/>
                    <w:rPr>
                      <w:sz w:val="18"/>
                      <w:szCs w:val="18"/>
                    </w:rPr>
                  </w:pPr>
                  <w:r w:rsidDel="00D87961">
                    <w:rPr>
                      <w:sz w:val="18"/>
                      <w:szCs w:val="18"/>
                    </w:rPr>
                    <w:t>NA</w:t>
                  </w:r>
                </w:p>
              </w:tc>
              <w:tc>
                <w:tcPr>
                  <w:tcW w:w="2438" w:type="dxa"/>
                  <w:shd w:val="clear" w:color="auto" w:fill="DBE5F1" w:themeFill="accent1" w:themeFillTint="33"/>
                </w:tcPr>
                <w:p w14:paraId="3123059D" w14:textId="77777777" w:rsidR="008279D3" w:rsidRPr="00141D3E" w:rsidRDefault="008279D3" w:rsidP="00B43256">
                  <w:pPr>
                    <w:contextualSpacing/>
                    <w:rPr>
                      <w:sz w:val="18"/>
                      <w:szCs w:val="18"/>
                    </w:rPr>
                  </w:pPr>
                  <w:r w:rsidDel="00D87961">
                    <w:rPr>
                      <w:sz w:val="18"/>
                      <w:szCs w:val="18"/>
                    </w:rPr>
                    <w:t>NA</w:t>
                  </w:r>
                </w:p>
              </w:tc>
            </w:tr>
            <w:tr w:rsidR="008279D3" w:rsidRPr="00141D3E" w14:paraId="3D874F64" w14:textId="77777777" w:rsidTr="00B43256">
              <w:tc>
                <w:tcPr>
                  <w:tcW w:w="5416" w:type="dxa"/>
                  <w:shd w:val="clear" w:color="auto" w:fill="DBE5F1" w:themeFill="accent1" w:themeFillTint="33"/>
                </w:tcPr>
                <w:p w14:paraId="06739FF5" w14:textId="77777777" w:rsidR="008279D3" w:rsidRPr="00141D3E" w:rsidRDefault="008279D3" w:rsidP="00B43256">
                  <w:pPr>
                    <w:ind w:left="284"/>
                    <w:contextualSpacing/>
                    <w:rPr>
                      <w:sz w:val="18"/>
                      <w:szCs w:val="18"/>
                    </w:rPr>
                  </w:pPr>
                  <w:r w:rsidRPr="00E1480B">
                    <w:rPr>
                      <w:sz w:val="18"/>
                      <w:szCs w:val="18"/>
                    </w:rPr>
                    <w:t>Autres provisions techniques - Acceptations</w:t>
                  </w:r>
                </w:p>
              </w:tc>
              <w:tc>
                <w:tcPr>
                  <w:tcW w:w="1134" w:type="dxa"/>
                  <w:shd w:val="clear" w:color="auto" w:fill="DBE5F1" w:themeFill="accent1" w:themeFillTint="33"/>
                </w:tcPr>
                <w:p w14:paraId="1CCC3533" w14:textId="77777777" w:rsidR="008279D3" w:rsidRDefault="008279D3" w:rsidP="00B43256">
                  <w:pPr>
                    <w:contextualSpacing/>
                    <w:rPr>
                      <w:sz w:val="18"/>
                      <w:szCs w:val="18"/>
                    </w:rPr>
                  </w:pPr>
                  <w:r>
                    <w:rPr>
                      <w:sz w:val="18"/>
                      <w:szCs w:val="18"/>
                    </w:rPr>
                    <w:t>R1490</w:t>
                  </w:r>
                </w:p>
              </w:tc>
              <w:tc>
                <w:tcPr>
                  <w:tcW w:w="1134" w:type="dxa"/>
                  <w:shd w:val="clear" w:color="auto" w:fill="DBE5F1" w:themeFill="accent1" w:themeFillTint="33"/>
                </w:tcPr>
                <w:p w14:paraId="6121AC08" w14:textId="77777777" w:rsidR="008279D3" w:rsidRDefault="008279D3" w:rsidP="00B43256">
                  <w:pPr>
                    <w:contextualSpacing/>
                    <w:rPr>
                      <w:sz w:val="18"/>
                      <w:szCs w:val="18"/>
                    </w:rPr>
                  </w:pPr>
                  <w:r>
                    <w:rPr>
                      <w:sz w:val="18"/>
                      <w:szCs w:val="18"/>
                    </w:rPr>
                    <w:t>R1490</w:t>
                  </w:r>
                </w:p>
              </w:tc>
              <w:tc>
                <w:tcPr>
                  <w:tcW w:w="2126" w:type="dxa"/>
                  <w:shd w:val="clear" w:color="auto" w:fill="DBE5F1" w:themeFill="accent1" w:themeFillTint="33"/>
                </w:tcPr>
                <w:p w14:paraId="63D1AC2F" w14:textId="77777777" w:rsidR="008279D3" w:rsidRPr="00141D3E" w:rsidRDefault="008279D3" w:rsidP="00B43256">
                  <w:pPr>
                    <w:contextualSpacing/>
                    <w:rPr>
                      <w:sz w:val="18"/>
                      <w:szCs w:val="18"/>
                    </w:rPr>
                  </w:pPr>
                  <w:r>
                    <w:rPr>
                      <w:sz w:val="18"/>
                      <w:szCs w:val="18"/>
                    </w:rPr>
                    <w:t>374</w:t>
                  </w:r>
                </w:p>
              </w:tc>
              <w:tc>
                <w:tcPr>
                  <w:tcW w:w="2127" w:type="dxa"/>
                  <w:shd w:val="clear" w:color="auto" w:fill="DBE5F1" w:themeFill="accent1" w:themeFillTint="33"/>
                </w:tcPr>
                <w:p w14:paraId="7DC77BE2" w14:textId="77777777" w:rsidR="008279D3" w:rsidRPr="00141D3E" w:rsidRDefault="008279D3" w:rsidP="00B43256">
                  <w:pPr>
                    <w:contextualSpacing/>
                    <w:rPr>
                      <w:sz w:val="18"/>
                      <w:szCs w:val="18"/>
                    </w:rPr>
                  </w:pPr>
                  <w:r>
                    <w:rPr>
                      <w:sz w:val="18"/>
                      <w:szCs w:val="18"/>
                    </w:rPr>
                    <w:t>3011, 3701, 374</w:t>
                  </w:r>
                </w:p>
              </w:tc>
              <w:tc>
                <w:tcPr>
                  <w:tcW w:w="2438" w:type="dxa"/>
                  <w:shd w:val="clear" w:color="auto" w:fill="DBE5F1" w:themeFill="accent1" w:themeFillTint="33"/>
                </w:tcPr>
                <w:p w14:paraId="68E8941F" w14:textId="77777777" w:rsidR="008279D3" w:rsidRPr="00141D3E" w:rsidRDefault="008279D3" w:rsidP="00B43256">
                  <w:pPr>
                    <w:contextualSpacing/>
                    <w:rPr>
                      <w:sz w:val="18"/>
                      <w:szCs w:val="18"/>
                    </w:rPr>
                  </w:pPr>
                  <w:r>
                    <w:rPr>
                      <w:sz w:val="18"/>
                      <w:szCs w:val="18"/>
                    </w:rPr>
                    <w:t>374</w:t>
                  </w:r>
                </w:p>
              </w:tc>
            </w:tr>
            <w:tr w:rsidR="008279D3" w:rsidRPr="00141D3E" w14:paraId="70C87BED" w14:textId="77777777" w:rsidTr="00B43256">
              <w:tc>
                <w:tcPr>
                  <w:tcW w:w="5416" w:type="dxa"/>
                  <w:shd w:val="clear" w:color="auto" w:fill="DBE5F1" w:themeFill="accent1" w:themeFillTint="33"/>
                </w:tcPr>
                <w:p w14:paraId="0AFD78E9" w14:textId="77777777" w:rsidR="008279D3" w:rsidRPr="00141D3E" w:rsidRDefault="008279D3" w:rsidP="00B43256">
                  <w:pPr>
                    <w:ind w:left="284"/>
                    <w:contextualSpacing/>
                    <w:rPr>
                      <w:sz w:val="18"/>
                      <w:szCs w:val="18"/>
                    </w:rPr>
                  </w:pPr>
                  <w:r w:rsidRPr="00E1480B">
                    <w:rPr>
                      <w:sz w:val="18"/>
                      <w:szCs w:val="18"/>
                    </w:rPr>
                    <w:t>Engagements envers les institutions de prévoyance ou relatifs aux fonds de placement gérés par l'entreprise</w:t>
                  </w:r>
                </w:p>
              </w:tc>
              <w:tc>
                <w:tcPr>
                  <w:tcW w:w="1134" w:type="dxa"/>
                  <w:shd w:val="clear" w:color="auto" w:fill="DBE5F1" w:themeFill="accent1" w:themeFillTint="33"/>
                </w:tcPr>
                <w:p w14:paraId="3914445B" w14:textId="77777777" w:rsidR="008279D3" w:rsidRDefault="008279D3" w:rsidP="00B43256">
                  <w:pPr>
                    <w:contextualSpacing/>
                    <w:rPr>
                      <w:sz w:val="18"/>
                      <w:szCs w:val="18"/>
                    </w:rPr>
                  </w:pPr>
                  <w:r>
                    <w:rPr>
                      <w:sz w:val="18"/>
                      <w:szCs w:val="18"/>
                    </w:rPr>
                    <w:t>R1500</w:t>
                  </w:r>
                </w:p>
              </w:tc>
              <w:tc>
                <w:tcPr>
                  <w:tcW w:w="1134" w:type="dxa"/>
                  <w:shd w:val="clear" w:color="auto" w:fill="DBE5F1" w:themeFill="accent1" w:themeFillTint="33"/>
                </w:tcPr>
                <w:p w14:paraId="598F3C5C" w14:textId="77777777" w:rsidR="008279D3" w:rsidRDefault="008279D3" w:rsidP="00B43256">
                  <w:pPr>
                    <w:contextualSpacing/>
                    <w:rPr>
                      <w:sz w:val="18"/>
                      <w:szCs w:val="18"/>
                    </w:rPr>
                  </w:pPr>
                  <w:r>
                    <w:rPr>
                      <w:sz w:val="18"/>
                      <w:szCs w:val="18"/>
                    </w:rPr>
                    <w:t>R1500</w:t>
                  </w:r>
                </w:p>
              </w:tc>
              <w:tc>
                <w:tcPr>
                  <w:tcW w:w="2126" w:type="dxa"/>
                  <w:shd w:val="clear" w:color="auto" w:fill="DBE5F1" w:themeFill="accent1" w:themeFillTint="33"/>
                </w:tcPr>
                <w:p w14:paraId="670B8570" w14:textId="77777777" w:rsidR="008279D3" w:rsidRPr="00141D3E" w:rsidRDefault="008279D3" w:rsidP="00B43256">
                  <w:pPr>
                    <w:contextualSpacing/>
                    <w:rPr>
                      <w:sz w:val="18"/>
                      <w:szCs w:val="18"/>
                    </w:rPr>
                  </w:pPr>
                  <w:r>
                    <w:rPr>
                      <w:sz w:val="18"/>
                      <w:szCs w:val="18"/>
                    </w:rPr>
                    <w:t>377</w:t>
                  </w:r>
                </w:p>
              </w:tc>
              <w:tc>
                <w:tcPr>
                  <w:tcW w:w="2127" w:type="dxa"/>
                  <w:shd w:val="clear" w:color="auto" w:fill="DBE5F1" w:themeFill="accent1" w:themeFillTint="33"/>
                </w:tcPr>
                <w:p w14:paraId="400B08BB" w14:textId="77777777" w:rsidR="008279D3" w:rsidRPr="00141D3E" w:rsidRDefault="008279D3" w:rsidP="00B43256">
                  <w:pPr>
                    <w:contextualSpacing/>
                    <w:rPr>
                      <w:sz w:val="18"/>
                      <w:szCs w:val="18"/>
                    </w:rPr>
                  </w:pPr>
                  <w:r>
                    <w:rPr>
                      <w:sz w:val="18"/>
                      <w:szCs w:val="18"/>
                    </w:rPr>
                    <w:t>377</w:t>
                  </w:r>
                </w:p>
              </w:tc>
              <w:tc>
                <w:tcPr>
                  <w:tcW w:w="2438" w:type="dxa"/>
                  <w:shd w:val="clear" w:color="auto" w:fill="DBE5F1" w:themeFill="accent1" w:themeFillTint="33"/>
                </w:tcPr>
                <w:p w14:paraId="025ACF1F" w14:textId="77777777" w:rsidR="008279D3" w:rsidRPr="00141D3E" w:rsidRDefault="008279D3" w:rsidP="00B43256">
                  <w:pPr>
                    <w:contextualSpacing/>
                    <w:rPr>
                      <w:sz w:val="18"/>
                      <w:szCs w:val="18"/>
                    </w:rPr>
                  </w:pPr>
                  <w:r>
                    <w:rPr>
                      <w:sz w:val="18"/>
                      <w:szCs w:val="18"/>
                    </w:rPr>
                    <w:t>377</w:t>
                  </w:r>
                </w:p>
              </w:tc>
            </w:tr>
            <w:tr w:rsidR="008279D3" w:rsidRPr="00141D3E" w14:paraId="34F0BAB2" w14:textId="77777777" w:rsidTr="00B43256">
              <w:tc>
                <w:tcPr>
                  <w:tcW w:w="5416" w:type="dxa"/>
                  <w:shd w:val="clear" w:color="auto" w:fill="DBE5F1" w:themeFill="accent1" w:themeFillTint="33"/>
                </w:tcPr>
                <w:p w14:paraId="56471E9F" w14:textId="77777777" w:rsidR="008279D3" w:rsidRPr="00141D3E" w:rsidRDefault="008279D3" w:rsidP="00B43256">
                  <w:pPr>
                    <w:ind w:left="284"/>
                    <w:contextualSpacing/>
                    <w:rPr>
                      <w:sz w:val="18"/>
                      <w:szCs w:val="18"/>
                    </w:rPr>
                  </w:pPr>
                  <w:r w:rsidRPr="00E1480B">
                    <w:rPr>
                      <w:sz w:val="18"/>
                      <w:szCs w:val="18"/>
                    </w:rPr>
                    <w:t>Dotations à la provision pour risque d'exigibilité restant à constater</w:t>
                  </w:r>
                </w:p>
              </w:tc>
              <w:tc>
                <w:tcPr>
                  <w:tcW w:w="1134" w:type="dxa"/>
                  <w:shd w:val="clear" w:color="auto" w:fill="DBE5F1" w:themeFill="accent1" w:themeFillTint="33"/>
                </w:tcPr>
                <w:p w14:paraId="016E9D58" w14:textId="77777777" w:rsidR="008279D3" w:rsidRDefault="008279D3" w:rsidP="00B43256">
                  <w:pPr>
                    <w:contextualSpacing/>
                    <w:rPr>
                      <w:sz w:val="18"/>
                      <w:szCs w:val="18"/>
                    </w:rPr>
                  </w:pPr>
                  <w:r>
                    <w:rPr>
                      <w:sz w:val="18"/>
                      <w:szCs w:val="18"/>
                    </w:rPr>
                    <w:t>R1510</w:t>
                  </w:r>
                </w:p>
              </w:tc>
              <w:tc>
                <w:tcPr>
                  <w:tcW w:w="1134" w:type="dxa"/>
                  <w:shd w:val="clear" w:color="auto" w:fill="DBE5F1" w:themeFill="accent1" w:themeFillTint="33"/>
                </w:tcPr>
                <w:p w14:paraId="0B96FBCF" w14:textId="77777777" w:rsidR="008279D3" w:rsidRDefault="008279D3" w:rsidP="00B43256">
                  <w:pPr>
                    <w:contextualSpacing/>
                    <w:rPr>
                      <w:sz w:val="18"/>
                      <w:szCs w:val="18"/>
                    </w:rPr>
                  </w:pPr>
                  <w:r>
                    <w:rPr>
                      <w:sz w:val="18"/>
                      <w:szCs w:val="18"/>
                    </w:rPr>
                    <w:t>R1510</w:t>
                  </w:r>
                </w:p>
              </w:tc>
              <w:tc>
                <w:tcPr>
                  <w:tcW w:w="2126" w:type="dxa"/>
                  <w:shd w:val="clear" w:color="auto" w:fill="DBE5F1" w:themeFill="accent1" w:themeFillTint="33"/>
                </w:tcPr>
                <w:p w14:paraId="3A46E893" w14:textId="77777777" w:rsidR="008279D3" w:rsidRPr="00141D3E" w:rsidRDefault="008279D3" w:rsidP="00B43256">
                  <w:pPr>
                    <w:contextualSpacing/>
                    <w:rPr>
                      <w:sz w:val="18"/>
                      <w:szCs w:val="18"/>
                    </w:rPr>
                  </w:pPr>
                  <w:r>
                    <w:rPr>
                      <w:sz w:val="18"/>
                      <w:szCs w:val="18"/>
                    </w:rPr>
                    <w:t>379</w:t>
                  </w:r>
                </w:p>
              </w:tc>
              <w:tc>
                <w:tcPr>
                  <w:tcW w:w="2127" w:type="dxa"/>
                  <w:shd w:val="clear" w:color="auto" w:fill="DBE5F1" w:themeFill="accent1" w:themeFillTint="33"/>
                </w:tcPr>
                <w:p w14:paraId="4D553378" w14:textId="77777777" w:rsidR="008279D3" w:rsidRPr="00141D3E" w:rsidRDefault="008279D3" w:rsidP="00B43256">
                  <w:pPr>
                    <w:contextualSpacing/>
                    <w:rPr>
                      <w:sz w:val="18"/>
                      <w:szCs w:val="18"/>
                    </w:rPr>
                  </w:pPr>
                  <w:r>
                    <w:rPr>
                      <w:sz w:val="18"/>
                      <w:szCs w:val="18"/>
                    </w:rPr>
                    <w:t>379</w:t>
                  </w:r>
                </w:p>
              </w:tc>
              <w:tc>
                <w:tcPr>
                  <w:tcW w:w="2438" w:type="dxa"/>
                  <w:shd w:val="clear" w:color="auto" w:fill="DBE5F1" w:themeFill="accent1" w:themeFillTint="33"/>
                </w:tcPr>
                <w:p w14:paraId="58A45F81" w14:textId="77777777" w:rsidR="008279D3" w:rsidRPr="00141D3E" w:rsidRDefault="008279D3" w:rsidP="00B43256">
                  <w:pPr>
                    <w:contextualSpacing/>
                    <w:rPr>
                      <w:sz w:val="18"/>
                      <w:szCs w:val="18"/>
                    </w:rPr>
                  </w:pPr>
                  <w:r>
                    <w:rPr>
                      <w:sz w:val="18"/>
                      <w:szCs w:val="18"/>
                    </w:rPr>
                    <w:t>379</w:t>
                  </w:r>
                </w:p>
              </w:tc>
            </w:tr>
            <w:tr w:rsidR="008279D3" w:rsidRPr="00141D3E" w14:paraId="55DE5BF1" w14:textId="77777777" w:rsidTr="00B43256">
              <w:tc>
                <w:tcPr>
                  <w:tcW w:w="5416" w:type="dxa"/>
                  <w:shd w:val="clear" w:color="auto" w:fill="DBE5F1" w:themeFill="accent1" w:themeFillTint="33"/>
                </w:tcPr>
                <w:p w14:paraId="1237088C" w14:textId="77777777" w:rsidR="008279D3" w:rsidRPr="00141D3E" w:rsidRDefault="008279D3" w:rsidP="00B43256">
                  <w:pPr>
                    <w:ind w:left="284"/>
                    <w:contextualSpacing/>
                    <w:rPr>
                      <w:sz w:val="18"/>
                      <w:szCs w:val="18"/>
                    </w:rPr>
                  </w:pPr>
                  <w:r w:rsidRPr="00E1480B">
                    <w:rPr>
                      <w:sz w:val="18"/>
                      <w:szCs w:val="18"/>
                    </w:rPr>
                    <w:t>Provisions de diversification</w:t>
                  </w:r>
                </w:p>
              </w:tc>
              <w:tc>
                <w:tcPr>
                  <w:tcW w:w="1134" w:type="dxa"/>
                  <w:shd w:val="clear" w:color="auto" w:fill="DBE5F1" w:themeFill="accent1" w:themeFillTint="33"/>
                </w:tcPr>
                <w:p w14:paraId="644F9A14" w14:textId="77777777" w:rsidR="008279D3" w:rsidRDefault="008279D3" w:rsidP="00B43256">
                  <w:pPr>
                    <w:contextualSpacing/>
                    <w:rPr>
                      <w:sz w:val="18"/>
                      <w:szCs w:val="18"/>
                    </w:rPr>
                  </w:pPr>
                  <w:r>
                    <w:rPr>
                      <w:sz w:val="18"/>
                      <w:szCs w:val="18"/>
                    </w:rPr>
                    <w:t>R1520</w:t>
                  </w:r>
                </w:p>
              </w:tc>
              <w:tc>
                <w:tcPr>
                  <w:tcW w:w="1134" w:type="dxa"/>
                  <w:shd w:val="clear" w:color="auto" w:fill="DBE5F1" w:themeFill="accent1" w:themeFillTint="33"/>
                </w:tcPr>
                <w:p w14:paraId="5CD6EC72" w14:textId="77777777" w:rsidR="008279D3" w:rsidRDefault="008279D3" w:rsidP="00B43256">
                  <w:pPr>
                    <w:contextualSpacing/>
                    <w:rPr>
                      <w:sz w:val="18"/>
                      <w:szCs w:val="18"/>
                    </w:rPr>
                  </w:pPr>
                  <w:r>
                    <w:rPr>
                      <w:sz w:val="18"/>
                      <w:szCs w:val="18"/>
                    </w:rPr>
                    <w:t>R1520</w:t>
                  </w:r>
                </w:p>
              </w:tc>
              <w:tc>
                <w:tcPr>
                  <w:tcW w:w="2126" w:type="dxa"/>
                  <w:shd w:val="clear" w:color="auto" w:fill="DBE5F1" w:themeFill="accent1" w:themeFillTint="33"/>
                </w:tcPr>
                <w:p w14:paraId="3C39C2EE" w14:textId="77777777" w:rsidR="008279D3" w:rsidRPr="00141D3E" w:rsidRDefault="008279D3" w:rsidP="00B43256">
                  <w:pPr>
                    <w:contextualSpacing/>
                    <w:rPr>
                      <w:sz w:val="18"/>
                      <w:szCs w:val="18"/>
                    </w:rPr>
                  </w:pPr>
                  <w:r>
                    <w:rPr>
                      <w:sz w:val="18"/>
                      <w:szCs w:val="18"/>
                    </w:rPr>
                    <w:t>3706</w:t>
                  </w:r>
                </w:p>
              </w:tc>
              <w:tc>
                <w:tcPr>
                  <w:tcW w:w="2127" w:type="dxa"/>
                  <w:shd w:val="clear" w:color="auto" w:fill="DBE5F1" w:themeFill="accent1" w:themeFillTint="33"/>
                </w:tcPr>
                <w:p w14:paraId="0EF8056C" w14:textId="77777777" w:rsidR="008279D3" w:rsidRPr="00141D3E" w:rsidRDefault="008279D3" w:rsidP="00B43256">
                  <w:pPr>
                    <w:contextualSpacing/>
                    <w:rPr>
                      <w:sz w:val="18"/>
                      <w:szCs w:val="18"/>
                    </w:rPr>
                  </w:pPr>
                  <w:r>
                    <w:rPr>
                      <w:sz w:val="18"/>
                      <w:szCs w:val="18"/>
                    </w:rPr>
                    <w:t>3706</w:t>
                  </w:r>
                </w:p>
              </w:tc>
              <w:tc>
                <w:tcPr>
                  <w:tcW w:w="2438" w:type="dxa"/>
                  <w:shd w:val="clear" w:color="auto" w:fill="DBE5F1" w:themeFill="accent1" w:themeFillTint="33"/>
                </w:tcPr>
                <w:p w14:paraId="5BF4B55B" w14:textId="77777777" w:rsidR="008279D3" w:rsidRPr="00141D3E" w:rsidRDefault="008279D3" w:rsidP="00B43256">
                  <w:pPr>
                    <w:contextualSpacing/>
                    <w:rPr>
                      <w:sz w:val="18"/>
                      <w:szCs w:val="18"/>
                    </w:rPr>
                  </w:pPr>
                  <w:r>
                    <w:rPr>
                      <w:sz w:val="18"/>
                      <w:szCs w:val="18"/>
                    </w:rPr>
                    <w:t>3706</w:t>
                  </w:r>
                </w:p>
              </w:tc>
            </w:tr>
            <w:tr w:rsidR="008279D3" w:rsidRPr="00141D3E" w14:paraId="56D31996" w14:textId="77777777" w:rsidTr="00B43256">
              <w:tc>
                <w:tcPr>
                  <w:tcW w:w="5416" w:type="dxa"/>
                  <w:shd w:val="clear" w:color="auto" w:fill="DBE5F1" w:themeFill="accent1" w:themeFillTint="33"/>
                </w:tcPr>
                <w:p w14:paraId="4E7A1E5E" w14:textId="77777777" w:rsidR="008279D3" w:rsidRPr="00141D3E" w:rsidRDefault="008279D3" w:rsidP="00B43256">
                  <w:pPr>
                    <w:ind w:left="284"/>
                    <w:contextualSpacing/>
                    <w:rPr>
                      <w:sz w:val="18"/>
                      <w:szCs w:val="18"/>
                    </w:rPr>
                  </w:pPr>
                  <w:r w:rsidRPr="00E1480B">
                    <w:rPr>
                      <w:sz w:val="18"/>
                      <w:szCs w:val="18"/>
                    </w:rPr>
                    <w:t>Provisions collective de diversification</w:t>
                  </w:r>
                </w:p>
              </w:tc>
              <w:tc>
                <w:tcPr>
                  <w:tcW w:w="1134" w:type="dxa"/>
                  <w:shd w:val="clear" w:color="auto" w:fill="DBE5F1" w:themeFill="accent1" w:themeFillTint="33"/>
                </w:tcPr>
                <w:p w14:paraId="3DEBD29E" w14:textId="77777777" w:rsidR="008279D3" w:rsidRDefault="008279D3" w:rsidP="00B43256">
                  <w:pPr>
                    <w:contextualSpacing/>
                    <w:rPr>
                      <w:sz w:val="18"/>
                      <w:szCs w:val="18"/>
                    </w:rPr>
                  </w:pPr>
                  <w:r>
                    <w:rPr>
                      <w:sz w:val="18"/>
                      <w:szCs w:val="18"/>
                    </w:rPr>
                    <w:t>R1530</w:t>
                  </w:r>
                </w:p>
              </w:tc>
              <w:tc>
                <w:tcPr>
                  <w:tcW w:w="1134" w:type="dxa"/>
                  <w:shd w:val="clear" w:color="auto" w:fill="DBE5F1" w:themeFill="accent1" w:themeFillTint="33"/>
                </w:tcPr>
                <w:p w14:paraId="1AFBC267" w14:textId="77777777" w:rsidR="008279D3" w:rsidRDefault="008279D3" w:rsidP="00B43256">
                  <w:pPr>
                    <w:contextualSpacing/>
                    <w:rPr>
                      <w:sz w:val="18"/>
                      <w:szCs w:val="18"/>
                    </w:rPr>
                  </w:pPr>
                  <w:r>
                    <w:rPr>
                      <w:sz w:val="18"/>
                      <w:szCs w:val="18"/>
                    </w:rPr>
                    <w:t>R1530</w:t>
                  </w:r>
                </w:p>
              </w:tc>
              <w:tc>
                <w:tcPr>
                  <w:tcW w:w="2126" w:type="dxa"/>
                  <w:shd w:val="clear" w:color="auto" w:fill="DBE5F1" w:themeFill="accent1" w:themeFillTint="33"/>
                </w:tcPr>
                <w:p w14:paraId="475DBC70" w14:textId="77777777" w:rsidR="008279D3" w:rsidRPr="00141D3E" w:rsidRDefault="008279D3" w:rsidP="00B43256">
                  <w:pPr>
                    <w:contextualSpacing/>
                    <w:rPr>
                      <w:sz w:val="18"/>
                      <w:szCs w:val="18"/>
                    </w:rPr>
                  </w:pPr>
                  <w:r>
                    <w:rPr>
                      <w:sz w:val="18"/>
                      <w:szCs w:val="18"/>
                    </w:rPr>
                    <w:t>3707</w:t>
                  </w:r>
                </w:p>
              </w:tc>
              <w:tc>
                <w:tcPr>
                  <w:tcW w:w="2127" w:type="dxa"/>
                  <w:shd w:val="clear" w:color="auto" w:fill="DBE5F1" w:themeFill="accent1" w:themeFillTint="33"/>
                </w:tcPr>
                <w:p w14:paraId="7212F86A" w14:textId="77777777" w:rsidR="008279D3" w:rsidRPr="00141D3E" w:rsidRDefault="008279D3" w:rsidP="00B43256">
                  <w:pPr>
                    <w:contextualSpacing/>
                    <w:rPr>
                      <w:sz w:val="18"/>
                      <w:szCs w:val="18"/>
                    </w:rPr>
                  </w:pPr>
                  <w:r>
                    <w:rPr>
                      <w:sz w:val="18"/>
                      <w:szCs w:val="18"/>
                    </w:rPr>
                    <w:t>3707</w:t>
                  </w:r>
                </w:p>
              </w:tc>
              <w:tc>
                <w:tcPr>
                  <w:tcW w:w="2438" w:type="dxa"/>
                  <w:shd w:val="clear" w:color="auto" w:fill="DBE5F1" w:themeFill="accent1" w:themeFillTint="33"/>
                </w:tcPr>
                <w:p w14:paraId="5CD0F1A4" w14:textId="77777777" w:rsidR="008279D3" w:rsidRPr="00141D3E" w:rsidRDefault="008279D3" w:rsidP="00B43256">
                  <w:pPr>
                    <w:contextualSpacing/>
                    <w:rPr>
                      <w:sz w:val="18"/>
                      <w:szCs w:val="18"/>
                    </w:rPr>
                  </w:pPr>
                  <w:r>
                    <w:rPr>
                      <w:sz w:val="18"/>
                      <w:szCs w:val="18"/>
                    </w:rPr>
                    <w:t>3707</w:t>
                  </w:r>
                </w:p>
              </w:tc>
            </w:tr>
          </w:tbl>
          <w:p w14:paraId="7B8976BD" w14:textId="77777777" w:rsidR="008279D3" w:rsidRPr="004D1376" w:rsidRDefault="008279D3" w:rsidP="00B43256">
            <w:pPr>
              <w:contextualSpacing/>
            </w:pPr>
            <w:r>
              <w:t xml:space="preserve"> </w:t>
            </w:r>
          </w:p>
        </w:tc>
      </w:tr>
      <w:tr w:rsidR="008279D3" w:rsidRPr="00E0642D" w14:paraId="3594A66D" w14:textId="77777777" w:rsidTr="00B43256">
        <w:trPr>
          <w:cantSplit/>
        </w:trPr>
        <w:tc>
          <w:tcPr>
            <w:tcW w:w="14601" w:type="dxa"/>
            <w:gridSpan w:val="5"/>
            <w:tcBorders>
              <w:bottom w:val="single" w:sz="4" w:space="0" w:color="auto"/>
            </w:tcBorders>
            <w:vAlign w:val="center"/>
          </w:tcPr>
          <w:p w14:paraId="22230C1E" w14:textId="77777777" w:rsidR="008279D3" w:rsidRPr="005C2D2F" w:rsidRDefault="008279D3" w:rsidP="00B43256">
            <w:pPr>
              <w:contextualSpacing/>
              <w:jc w:val="both"/>
              <w:rPr>
                <w:b/>
                <w:lang w:val="en-US"/>
              </w:rPr>
            </w:pPr>
            <w:r w:rsidRPr="005C2D2F">
              <w:rPr>
                <w:b/>
                <w:lang w:val="en-US"/>
              </w:rPr>
              <w:t>Provisions techniques Non Vie</w:t>
            </w:r>
          </w:p>
        </w:tc>
      </w:tr>
      <w:tr w:rsidR="008279D3" w:rsidRPr="00703BC3" w14:paraId="374CE9A3" w14:textId="77777777" w:rsidTr="00B43256">
        <w:trPr>
          <w:cantSplit/>
        </w:trPr>
        <w:tc>
          <w:tcPr>
            <w:tcW w:w="3306" w:type="dxa"/>
            <w:tcBorders>
              <w:bottom w:val="single" w:sz="4" w:space="0" w:color="auto"/>
            </w:tcBorders>
            <w:vAlign w:val="center"/>
          </w:tcPr>
          <w:p w14:paraId="22C18109" w14:textId="77777777" w:rsidR="008279D3" w:rsidRPr="00721ADF" w:rsidRDefault="008279D3" w:rsidP="00B43256">
            <w:pPr>
              <w:contextualSpacing/>
              <w:jc w:val="both"/>
              <w:rPr>
                <w:color w:val="000000"/>
              </w:rPr>
            </w:pPr>
            <w:r>
              <w:rPr>
                <w:color w:val="000000"/>
              </w:rPr>
              <w:t>Provisions techniques Non Vie</w:t>
            </w:r>
          </w:p>
        </w:tc>
        <w:tc>
          <w:tcPr>
            <w:tcW w:w="1127" w:type="dxa"/>
            <w:tcBorders>
              <w:bottom w:val="single" w:sz="4" w:space="0" w:color="auto"/>
            </w:tcBorders>
            <w:vAlign w:val="center"/>
          </w:tcPr>
          <w:p w14:paraId="747FFD26" w14:textId="77777777" w:rsidR="008279D3" w:rsidRPr="00CD1719" w:rsidRDefault="008279D3" w:rsidP="00B43256">
            <w:r>
              <w:t>NA</w:t>
            </w:r>
          </w:p>
        </w:tc>
        <w:tc>
          <w:tcPr>
            <w:tcW w:w="1129" w:type="dxa"/>
            <w:tcBorders>
              <w:bottom w:val="single" w:sz="4" w:space="0" w:color="auto"/>
            </w:tcBorders>
            <w:vAlign w:val="center"/>
          </w:tcPr>
          <w:p w14:paraId="6D1F9490" w14:textId="77777777" w:rsidR="008279D3" w:rsidRDefault="008279D3" w:rsidP="00B43256">
            <w:r w:rsidDel="00D87961">
              <w:t>R1540</w:t>
            </w:r>
          </w:p>
        </w:tc>
        <w:tc>
          <w:tcPr>
            <w:tcW w:w="4220" w:type="dxa"/>
            <w:tcBorders>
              <w:bottom w:val="single" w:sz="4" w:space="0" w:color="auto"/>
            </w:tcBorders>
            <w:vAlign w:val="center"/>
          </w:tcPr>
          <w:p w14:paraId="6F933898" w14:textId="77777777" w:rsidR="008279D3" w:rsidRPr="001B376B" w:rsidRDefault="008279D3" w:rsidP="00B43256">
            <w:pPr>
              <w:pStyle w:val="Paragraphedeliste"/>
              <w:ind w:left="0"/>
              <w:rPr>
                <w:lang w:val="en-US"/>
              </w:rPr>
            </w:pPr>
            <w:r>
              <w:rPr>
                <w:i/>
                <w:u w:val="single"/>
                <w:lang w:val="en-US"/>
              </w:rPr>
              <w:t>RCG</w:t>
            </w:r>
            <w:r w:rsidRPr="001B376B">
              <w:rPr>
                <w:i/>
                <w:u w:val="single"/>
                <w:lang w:val="en-US"/>
              </w:rPr>
              <w:t>.02.01 :</w:t>
            </w:r>
            <w:r w:rsidRPr="001B376B">
              <w:rPr>
                <w:lang w:val="en-US"/>
              </w:rPr>
              <w:t xml:space="preserve"> </w:t>
            </w:r>
          </w:p>
          <w:p w14:paraId="7DEF08CA" w14:textId="77777777" w:rsidR="008279D3" w:rsidRPr="001B376B" w:rsidRDefault="008279D3" w:rsidP="00B43256">
            <w:pPr>
              <w:pStyle w:val="Paragraphedeliste"/>
              <w:ind w:left="0"/>
              <w:rPr>
                <w:i/>
                <w:u w:val="single"/>
                <w:lang w:val="en-US"/>
              </w:rPr>
            </w:pPr>
            <w:r w:rsidRPr="001B376B">
              <w:rPr>
                <w:lang w:val="en-US"/>
              </w:rPr>
              <w:t>R15</w:t>
            </w:r>
            <w:r>
              <w:rPr>
                <w:lang w:val="en-US"/>
              </w:rPr>
              <w:t>4</w:t>
            </w:r>
            <w:r w:rsidRPr="001B376B">
              <w:rPr>
                <w:lang w:val="en-US"/>
              </w:rPr>
              <w:t xml:space="preserve">0 = </w:t>
            </w:r>
            <w:r w:rsidRPr="004E4C58">
              <w:rPr>
                <w:lang w:val="en-US"/>
              </w:rPr>
              <w:t>R1550 + R1580</w:t>
            </w:r>
            <w:r>
              <w:rPr>
                <w:lang w:val="en-US"/>
              </w:rPr>
              <w:t xml:space="preserve"> + R1610 + R1640 + R1650</w:t>
            </w:r>
          </w:p>
        </w:tc>
        <w:tc>
          <w:tcPr>
            <w:tcW w:w="4819" w:type="dxa"/>
            <w:tcBorders>
              <w:bottom w:val="single" w:sz="4" w:space="0" w:color="auto"/>
            </w:tcBorders>
            <w:vAlign w:val="center"/>
          </w:tcPr>
          <w:p w14:paraId="56312B09" w14:textId="77777777" w:rsidR="008279D3" w:rsidRPr="007510D5" w:rsidRDefault="008279D3" w:rsidP="00B43256">
            <w:pPr>
              <w:contextualSpacing/>
              <w:rPr>
                <w:lang w:val="en-US"/>
              </w:rPr>
            </w:pPr>
          </w:p>
        </w:tc>
      </w:tr>
      <w:tr w:rsidR="008279D3" w:rsidRPr="00703BC3" w14:paraId="21949173" w14:textId="77777777" w:rsidTr="00B43256">
        <w:trPr>
          <w:cantSplit/>
        </w:trPr>
        <w:tc>
          <w:tcPr>
            <w:tcW w:w="3306" w:type="dxa"/>
            <w:tcBorders>
              <w:top w:val="single" w:sz="4" w:space="0" w:color="auto"/>
              <w:bottom w:val="nil"/>
            </w:tcBorders>
            <w:vAlign w:val="center"/>
          </w:tcPr>
          <w:p w14:paraId="1CABE53D" w14:textId="77777777" w:rsidR="008279D3" w:rsidRPr="007B71B0" w:rsidRDefault="008279D3" w:rsidP="00B43256">
            <w:pPr>
              <w:spacing w:before="120" w:after="120"/>
              <w:ind w:left="284"/>
              <w:contextualSpacing/>
              <w:rPr>
                <w:i/>
                <w:color w:val="000000"/>
              </w:rPr>
            </w:pPr>
            <w:r w:rsidRPr="007B71B0">
              <w:rPr>
                <w:i/>
                <w:color w:val="000000"/>
              </w:rPr>
              <w:t>Provisions pour primes</w:t>
            </w:r>
            <w:r>
              <w:rPr>
                <w:i/>
                <w:color w:val="000000"/>
              </w:rPr>
              <w:t xml:space="preserve"> </w:t>
            </w:r>
            <w:r w:rsidRPr="007B71B0">
              <w:rPr>
                <w:i/>
                <w:color w:val="000000"/>
              </w:rPr>
              <w:t xml:space="preserve"> / cotisations non acquises – Total</w:t>
            </w:r>
          </w:p>
        </w:tc>
        <w:tc>
          <w:tcPr>
            <w:tcW w:w="1127" w:type="dxa"/>
            <w:tcBorders>
              <w:top w:val="single" w:sz="4" w:space="0" w:color="auto"/>
              <w:bottom w:val="nil"/>
            </w:tcBorders>
            <w:vAlign w:val="center"/>
          </w:tcPr>
          <w:p w14:paraId="09861288" w14:textId="77777777" w:rsidR="008279D3" w:rsidRPr="00CD1719" w:rsidRDefault="008279D3" w:rsidP="00B43256">
            <w:r>
              <w:t>NA</w:t>
            </w:r>
          </w:p>
        </w:tc>
        <w:tc>
          <w:tcPr>
            <w:tcW w:w="1129" w:type="dxa"/>
            <w:tcBorders>
              <w:top w:val="single" w:sz="4" w:space="0" w:color="auto"/>
              <w:bottom w:val="nil"/>
            </w:tcBorders>
            <w:vAlign w:val="center"/>
          </w:tcPr>
          <w:p w14:paraId="778195D0" w14:textId="77777777" w:rsidR="008279D3" w:rsidRDefault="008279D3" w:rsidP="00B43256">
            <w:r>
              <w:t>R1550</w:t>
            </w:r>
          </w:p>
        </w:tc>
        <w:tc>
          <w:tcPr>
            <w:tcW w:w="4220" w:type="dxa"/>
            <w:tcBorders>
              <w:top w:val="single" w:sz="4" w:space="0" w:color="auto"/>
              <w:bottom w:val="nil"/>
            </w:tcBorders>
            <w:vAlign w:val="center"/>
          </w:tcPr>
          <w:p w14:paraId="415D456C" w14:textId="77777777" w:rsidR="008279D3" w:rsidRPr="001B376B" w:rsidRDefault="008279D3" w:rsidP="00B43256">
            <w:pPr>
              <w:pStyle w:val="Paragraphedeliste"/>
              <w:ind w:left="0"/>
              <w:rPr>
                <w:lang w:val="en-US"/>
              </w:rPr>
            </w:pPr>
            <w:r>
              <w:rPr>
                <w:i/>
                <w:u w:val="single"/>
                <w:lang w:val="en-US"/>
              </w:rPr>
              <w:t>RCG</w:t>
            </w:r>
            <w:r w:rsidRPr="001B376B">
              <w:rPr>
                <w:i/>
                <w:u w:val="single"/>
                <w:lang w:val="en-US"/>
              </w:rPr>
              <w:t>.02.01 :</w:t>
            </w:r>
            <w:r w:rsidRPr="001B376B">
              <w:rPr>
                <w:lang w:val="en-US"/>
              </w:rPr>
              <w:t xml:space="preserve"> </w:t>
            </w:r>
          </w:p>
          <w:p w14:paraId="323D19A0" w14:textId="77777777" w:rsidR="008279D3" w:rsidRPr="001B376B" w:rsidRDefault="008279D3" w:rsidP="00B43256">
            <w:pPr>
              <w:pStyle w:val="Paragraphedeliste"/>
              <w:ind w:left="0"/>
              <w:rPr>
                <w:i/>
                <w:u w:val="single"/>
                <w:lang w:val="en-US"/>
              </w:rPr>
            </w:pPr>
            <w:r w:rsidRPr="001B376B">
              <w:rPr>
                <w:lang w:val="en-US"/>
              </w:rPr>
              <w:t>R15</w:t>
            </w:r>
            <w:r>
              <w:rPr>
                <w:lang w:val="en-US"/>
              </w:rPr>
              <w:t>5</w:t>
            </w:r>
            <w:r w:rsidRPr="001B376B">
              <w:rPr>
                <w:lang w:val="en-US"/>
              </w:rPr>
              <w:t>0 = R15</w:t>
            </w:r>
            <w:r>
              <w:rPr>
                <w:lang w:val="en-US"/>
              </w:rPr>
              <w:t>6</w:t>
            </w:r>
            <w:r w:rsidRPr="001B376B">
              <w:rPr>
                <w:lang w:val="en-US"/>
              </w:rPr>
              <w:t>0 + R15</w:t>
            </w:r>
            <w:r>
              <w:rPr>
                <w:lang w:val="en-US"/>
              </w:rPr>
              <w:t>7</w:t>
            </w:r>
            <w:r w:rsidRPr="001B376B">
              <w:rPr>
                <w:lang w:val="en-US"/>
              </w:rPr>
              <w:t>0</w:t>
            </w:r>
          </w:p>
        </w:tc>
        <w:tc>
          <w:tcPr>
            <w:tcW w:w="4819" w:type="dxa"/>
            <w:tcBorders>
              <w:top w:val="single" w:sz="4" w:space="0" w:color="auto"/>
              <w:bottom w:val="nil"/>
            </w:tcBorders>
            <w:vAlign w:val="center"/>
          </w:tcPr>
          <w:p w14:paraId="6D0CDD59" w14:textId="77777777" w:rsidR="008279D3" w:rsidRPr="00FD3F22" w:rsidRDefault="008279D3" w:rsidP="00B43256">
            <w:pPr>
              <w:contextualSpacing/>
              <w:rPr>
                <w:lang w:val="en-US"/>
              </w:rPr>
            </w:pPr>
            <w:r w:rsidRPr="00FD3F22">
              <w:rPr>
                <w:lang w:val="en-US"/>
              </w:rPr>
              <w:t>R15</w:t>
            </w:r>
            <w:r>
              <w:rPr>
                <w:lang w:val="en-US"/>
              </w:rPr>
              <w:t>5</w:t>
            </w:r>
            <w:r w:rsidRPr="00FD3F22">
              <w:rPr>
                <w:lang w:val="en-US"/>
              </w:rPr>
              <w:t>0 (</w:t>
            </w:r>
            <w:r>
              <w:rPr>
                <w:lang w:val="en-US"/>
              </w:rPr>
              <w:t>RCG</w:t>
            </w:r>
            <w:r w:rsidRPr="00FD3F22">
              <w:rPr>
                <w:lang w:val="en-US"/>
              </w:rPr>
              <w:t>.02.01) = R0560/C0010 (</w:t>
            </w:r>
            <w:r>
              <w:rPr>
                <w:lang w:val="en-US"/>
              </w:rPr>
              <w:t>RC.</w:t>
            </w:r>
            <w:r w:rsidRPr="00FD3F22">
              <w:rPr>
                <w:lang w:val="en-US"/>
              </w:rPr>
              <w:t>02.01)</w:t>
            </w:r>
          </w:p>
        </w:tc>
      </w:tr>
      <w:tr w:rsidR="008279D3" w:rsidRPr="00586569" w14:paraId="6D2361AA" w14:textId="77777777" w:rsidTr="0018231A">
        <w:trPr>
          <w:cantSplit/>
        </w:trPr>
        <w:tc>
          <w:tcPr>
            <w:tcW w:w="14601" w:type="dxa"/>
            <w:gridSpan w:val="5"/>
            <w:tcBorders>
              <w:top w:val="nil"/>
              <w:bottom w:val="single" w:sz="4" w:space="0" w:color="auto"/>
            </w:tcBorders>
            <w:vAlign w:val="center"/>
          </w:tcPr>
          <w:p w14:paraId="5B9CB4D4" w14:textId="77777777" w:rsidR="008279D3" w:rsidRDefault="008279D3" w:rsidP="00B43256">
            <w:pPr>
              <w:spacing w:before="120" w:after="120"/>
              <w:ind w:left="284"/>
              <w:rPr>
                <w:i/>
                <w:color w:val="000000"/>
              </w:rPr>
            </w:pPr>
            <w:r>
              <w:rPr>
                <w:lang w:eastAsia="pl-PL"/>
              </w:rPr>
              <w:t>Il convient d’enregistrer dans ces lignes les montants des provisions pour primes / cotisations non vie enregistrés dans les comptes suivants :</w:t>
            </w:r>
          </w:p>
          <w:p w14:paraId="25D210DE" w14:textId="77777777" w:rsidR="008279D3" w:rsidRPr="00454862" w:rsidRDefault="008279D3" w:rsidP="00B43256">
            <w:pPr>
              <w:contextualSpacing/>
            </w:pP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8279D3" w:rsidRPr="00153A26" w14:paraId="67969C83" w14:textId="77777777" w:rsidTr="00B43256">
              <w:tc>
                <w:tcPr>
                  <w:tcW w:w="6408" w:type="dxa"/>
                  <w:shd w:val="clear" w:color="auto" w:fill="DBE5F1" w:themeFill="accent1" w:themeFillTint="33"/>
                </w:tcPr>
                <w:p w14:paraId="06DDE50D" w14:textId="77777777" w:rsidR="008279D3" w:rsidRPr="00141D3E" w:rsidRDefault="008279D3" w:rsidP="00B43256">
                  <w:pPr>
                    <w:contextualSpacing/>
                    <w:rPr>
                      <w:sz w:val="18"/>
                      <w:szCs w:val="18"/>
                    </w:rPr>
                  </w:pPr>
                </w:p>
              </w:tc>
              <w:tc>
                <w:tcPr>
                  <w:tcW w:w="993" w:type="dxa"/>
                  <w:shd w:val="clear" w:color="auto" w:fill="DBE5F1" w:themeFill="accent1" w:themeFillTint="33"/>
                </w:tcPr>
                <w:p w14:paraId="09A8D361"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992" w:type="dxa"/>
                  <w:shd w:val="clear" w:color="auto" w:fill="DBE5F1" w:themeFill="accent1" w:themeFillTint="33"/>
                </w:tcPr>
                <w:p w14:paraId="2CC1F7CC"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3544" w:type="dxa"/>
                  <w:shd w:val="clear" w:color="auto" w:fill="DBE5F1" w:themeFill="accent1" w:themeFillTint="33"/>
                </w:tcPr>
                <w:p w14:paraId="284C127F" w14:textId="77777777" w:rsidR="008279D3" w:rsidRPr="00141D3E" w:rsidRDefault="008279D3" w:rsidP="00B43256">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096E4D42" w14:textId="77777777" w:rsidR="008279D3" w:rsidRPr="00141D3E" w:rsidRDefault="008279D3" w:rsidP="00B43256">
                  <w:pPr>
                    <w:contextualSpacing/>
                    <w:rPr>
                      <w:sz w:val="18"/>
                      <w:szCs w:val="18"/>
                    </w:rPr>
                  </w:pPr>
                  <w:r w:rsidRPr="00141D3E">
                    <w:rPr>
                      <w:sz w:val="18"/>
                      <w:szCs w:val="18"/>
                    </w:rPr>
                    <w:t>Code de la mutualité</w:t>
                  </w:r>
                </w:p>
              </w:tc>
            </w:tr>
            <w:tr w:rsidR="008279D3" w:rsidRPr="00153A26" w14:paraId="03363C72" w14:textId="77777777" w:rsidTr="00B43256">
              <w:tc>
                <w:tcPr>
                  <w:tcW w:w="6408" w:type="dxa"/>
                  <w:shd w:val="clear" w:color="auto" w:fill="DBE5F1" w:themeFill="accent1" w:themeFillTint="33"/>
                </w:tcPr>
                <w:p w14:paraId="17FF4EFE" w14:textId="77777777" w:rsidR="008279D3" w:rsidRPr="00141D3E" w:rsidRDefault="008279D3" w:rsidP="00B43256">
                  <w:pPr>
                    <w:contextualSpacing/>
                    <w:rPr>
                      <w:sz w:val="18"/>
                      <w:szCs w:val="18"/>
                    </w:rPr>
                  </w:pPr>
                  <w:r w:rsidRPr="005F0B94">
                    <w:rPr>
                      <w:sz w:val="18"/>
                      <w:szCs w:val="18"/>
                    </w:rPr>
                    <w:t>Provisions pour primes / cotisations  non acquises - Total</w:t>
                  </w:r>
                </w:p>
              </w:tc>
              <w:tc>
                <w:tcPr>
                  <w:tcW w:w="993" w:type="dxa"/>
                  <w:vMerge w:val="restart"/>
                  <w:shd w:val="clear" w:color="auto" w:fill="DBE5F1" w:themeFill="accent1" w:themeFillTint="33"/>
                  <w:vAlign w:val="center"/>
                </w:tcPr>
                <w:p w14:paraId="38863459" w14:textId="77777777" w:rsidR="008279D3" w:rsidRPr="00141D3E" w:rsidRDefault="008279D3" w:rsidP="00B43256">
                  <w:pPr>
                    <w:contextualSpacing/>
                    <w:rPr>
                      <w:sz w:val="18"/>
                      <w:szCs w:val="18"/>
                    </w:rPr>
                  </w:pPr>
                  <w:r>
                    <w:rPr>
                      <w:sz w:val="18"/>
                      <w:szCs w:val="18"/>
                    </w:rPr>
                    <w:t>NA</w:t>
                  </w:r>
                </w:p>
              </w:tc>
              <w:tc>
                <w:tcPr>
                  <w:tcW w:w="992" w:type="dxa"/>
                  <w:shd w:val="clear" w:color="auto" w:fill="DBE5F1" w:themeFill="accent1" w:themeFillTint="33"/>
                </w:tcPr>
                <w:p w14:paraId="0F931E84" w14:textId="77777777" w:rsidR="008279D3" w:rsidRPr="00141D3E" w:rsidRDefault="008279D3" w:rsidP="00B43256">
                  <w:pPr>
                    <w:contextualSpacing/>
                    <w:rPr>
                      <w:sz w:val="18"/>
                      <w:szCs w:val="18"/>
                    </w:rPr>
                  </w:pPr>
                  <w:r w:rsidRPr="00141D3E">
                    <w:rPr>
                      <w:sz w:val="18"/>
                      <w:szCs w:val="18"/>
                    </w:rPr>
                    <w:t>R1</w:t>
                  </w:r>
                  <w:r>
                    <w:rPr>
                      <w:sz w:val="18"/>
                      <w:szCs w:val="18"/>
                    </w:rPr>
                    <w:t>55</w:t>
                  </w:r>
                  <w:r w:rsidRPr="00141D3E">
                    <w:rPr>
                      <w:sz w:val="18"/>
                      <w:szCs w:val="18"/>
                    </w:rPr>
                    <w:t>0</w:t>
                  </w:r>
                </w:p>
              </w:tc>
              <w:tc>
                <w:tcPr>
                  <w:tcW w:w="3544" w:type="dxa"/>
                  <w:shd w:val="clear" w:color="auto" w:fill="DBE5F1" w:themeFill="accent1" w:themeFillTint="33"/>
                </w:tcPr>
                <w:p w14:paraId="1A065BD0" w14:textId="77777777" w:rsidR="008279D3" w:rsidRPr="00141D3E" w:rsidRDefault="008279D3" w:rsidP="00B43256">
                  <w:pPr>
                    <w:contextualSpacing/>
                    <w:rPr>
                      <w:sz w:val="18"/>
                      <w:szCs w:val="18"/>
                    </w:rPr>
                  </w:pPr>
                  <w:r w:rsidRPr="00141D3E">
                    <w:rPr>
                      <w:sz w:val="18"/>
                      <w:szCs w:val="18"/>
                    </w:rPr>
                    <w:t>3</w:t>
                  </w:r>
                  <w:r>
                    <w:rPr>
                      <w:sz w:val="18"/>
                      <w:szCs w:val="18"/>
                    </w:rPr>
                    <w:t>1</w:t>
                  </w:r>
                </w:p>
              </w:tc>
              <w:tc>
                <w:tcPr>
                  <w:tcW w:w="2409" w:type="dxa"/>
                  <w:shd w:val="clear" w:color="auto" w:fill="DBE5F1" w:themeFill="accent1" w:themeFillTint="33"/>
                </w:tcPr>
                <w:p w14:paraId="00FCF456" w14:textId="77777777" w:rsidR="008279D3" w:rsidRPr="00141D3E" w:rsidRDefault="008279D3" w:rsidP="00B43256">
                  <w:pPr>
                    <w:contextualSpacing/>
                    <w:rPr>
                      <w:sz w:val="18"/>
                      <w:szCs w:val="18"/>
                    </w:rPr>
                  </w:pPr>
                  <w:r>
                    <w:rPr>
                      <w:sz w:val="18"/>
                      <w:szCs w:val="18"/>
                    </w:rPr>
                    <w:t>31</w:t>
                  </w:r>
                </w:p>
              </w:tc>
            </w:tr>
            <w:tr w:rsidR="008279D3" w:rsidRPr="00153A26" w14:paraId="02DCA4C4" w14:textId="77777777" w:rsidTr="00B43256">
              <w:tc>
                <w:tcPr>
                  <w:tcW w:w="6408" w:type="dxa"/>
                  <w:shd w:val="clear" w:color="auto" w:fill="DBE5F1" w:themeFill="accent1" w:themeFillTint="33"/>
                </w:tcPr>
                <w:p w14:paraId="52B9938B" w14:textId="77777777" w:rsidR="008279D3" w:rsidRPr="00141D3E" w:rsidRDefault="008279D3" w:rsidP="00B43256">
                  <w:pPr>
                    <w:ind w:left="284"/>
                    <w:contextualSpacing/>
                    <w:rPr>
                      <w:sz w:val="18"/>
                      <w:szCs w:val="18"/>
                    </w:rPr>
                  </w:pPr>
                  <w:r w:rsidRPr="005F0B94">
                    <w:rPr>
                      <w:sz w:val="18"/>
                      <w:szCs w:val="18"/>
                    </w:rPr>
                    <w:t>Provisions pour primes / cotisations non acquises - Affaires directes</w:t>
                  </w:r>
                </w:p>
              </w:tc>
              <w:tc>
                <w:tcPr>
                  <w:tcW w:w="993" w:type="dxa"/>
                  <w:vMerge/>
                  <w:shd w:val="clear" w:color="auto" w:fill="DBE5F1" w:themeFill="accent1" w:themeFillTint="33"/>
                  <w:vAlign w:val="center"/>
                </w:tcPr>
                <w:p w14:paraId="345E0E54" w14:textId="77777777" w:rsidR="008279D3" w:rsidRPr="00141D3E" w:rsidRDefault="008279D3" w:rsidP="00B43256">
                  <w:pPr>
                    <w:contextualSpacing/>
                    <w:rPr>
                      <w:sz w:val="18"/>
                      <w:szCs w:val="18"/>
                    </w:rPr>
                  </w:pPr>
                </w:p>
              </w:tc>
              <w:tc>
                <w:tcPr>
                  <w:tcW w:w="992" w:type="dxa"/>
                  <w:shd w:val="clear" w:color="auto" w:fill="DBE5F1" w:themeFill="accent1" w:themeFillTint="33"/>
                  <w:vAlign w:val="center"/>
                </w:tcPr>
                <w:p w14:paraId="17587B0B" w14:textId="77777777" w:rsidR="008279D3" w:rsidRPr="00141D3E" w:rsidRDefault="008279D3" w:rsidP="00B43256">
                  <w:pPr>
                    <w:contextualSpacing/>
                    <w:rPr>
                      <w:sz w:val="18"/>
                      <w:szCs w:val="18"/>
                    </w:rPr>
                  </w:pPr>
                  <w:r w:rsidRPr="00141D3E">
                    <w:rPr>
                      <w:sz w:val="18"/>
                      <w:szCs w:val="18"/>
                    </w:rPr>
                    <w:t>R1</w:t>
                  </w:r>
                  <w:r>
                    <w:rPr>
                      <w:sz w:val="18"/>
                      <w:szCs w:val="18"/>
                    </w:rPr>
                    <w:t>56</w:t>
                  </w:r>
                  <w:r w:rsidRPr="00141D3E">
                    <w:rPr>
                      <w:sz w:val="18"/>
                      <w:szCs w:val="18"/>
                    </w:rPr>
                    <w:t>0</w:t>
                  </w:r>
                </w:p>
              </w:tc>
              <w:tc>
                <w:tcPr>
                  <w:tcW w:w="3544" w:type="dxa"/>
                  <w:shd w:val="clear" w:color="auto" w:fill="DBE5F1" w:themeFill="accent1" w:themeFillTint="33"/>
                  <w:vAlign w:val="center"/>
                </w:tcPr>
                <w:p w14:paraId="38751642" w14:textId="77777777" w:rsidR="008279D3" w:rsidRPr="00141D3E" w:rsidRDefault="008279D3" w:rsidP="00B43256">
                  <w:pPr>
                    <w:contextualSpacing/>
                    <w:rPr>
                      <w:sz w:val="18"/>
                      <w:szCs w:val="18"/>
                    </w:rPr>
                  </w:pPr>
                  <w:r w:rsidRPr="00141D3E">
                    <w:rPr>
                      <w:sz w:val="18"/>
                      <w:szCs w:val="18"/>
                    </w:rPr>
                    <w:t>3</w:t>
                  </w:r>
                  <w:r>
                    <w:rPr>
                      <w:sz w:val="18"/>
                      <w:szCs w:val="18"/>
                    </w:rPr>
                    <w:t>12</w:t>
                  </w:r>
                </w:p>
              </w:tc>
              <w:tc>
                <w:tcPr>
                  <w:tcW w:w="2409" w:type="dxa"/>
                  <w:shd w:val="clear" w:color="auto" w:fill="DBE5F1" w:themeFill="accent1" w:themeFillTint="33"/>
                  <w:vAlign w:val="center"/>
                </w:tcPr>
                <w:p w14:paraId="7EE3C3D4" w14:textId="77777777" w:rsidR="008279D3" w:rsidRPr="00141D3E" w:rsidRDefault="008279D3" w:rsidP="00B43256">
                  <w:pPr>
                    <w:contextualSpacing/>
                    <w:rPr>
                      <w:sz w:val="18"/>
                      <w:szCs w:val="18"/>
                    </w:rPr>
                  </w:pPr>
                  <w:r>
                    <w:rPr>
                      <w:sz w:val="18"/>
                      <w:szCs w:val="18"/>
                    </w:rPr>
                    <w:t>312</w:t>
                  </w:r>
                </w:p>
              </w:tc>
            </w:tr>
            <w:tr w:rsidR="008279D3" w:rsidRPr="00153A26" w14:paraId="078BCC7B" w14:textId="77777777" w:rsidTr="00B43256">
              <w:tc>
                <w:tcPr>
                  <w:tcW w:w="6408" w:type="dxa"/>
                  <w:shd w:val="clear" w:color="auto" w:fill="DBE5F1" w:themeFill="accent1" w:themeFillTint="33"/>
                </w:tcPr>
                <w:p w14:paraId="65A99358" w14:textId="77777777" w:rsidR="008279D3" w:rsidRPr="00141D3E" w:rsidRDefault="008279D3" w:rsidP="00B43256">
                  <w:pPr>
                    <w:ind w:left="284"/>
                    <w:contextualSpacing/>
                    <w:rPr>
                      <w:sz w:val="18"/>
                      <w:szCs w:val="18"/>
                    </w:rPr>
                  </w:pPr>
                  <w:r w:rsidRPr="005F0B94">
                    <w:rPr>
                      <w:sz w:val="18"/>
                      <w:szCs w:val="18"/>
                    </w:rPr>
                    <w:t>Provisions pour primes / cotisations non acquises - Acceptations</w:t>
                  </w:r>
                </w:p>
              </w:tc>
              <w:tc>
                <w:tcPr>
                  <w:tcW w:w="993" w:type="dxa"/>
                  <w:vMerge/>
                  <w:shd w:val="clear" w:color="auto" w:fill="DBE5F1" w:themeFill="accent1" w:themeFillTint="33"/>
                </w:tcPr>
                <w:p w14:paraId="35869441" w14:textId="77777777" w:rsidR="008279D3" w:rsidRPr="00141D3E" w:rsidRDefault="008279D3" w:rsidP="00B43256">
                  <w:pPr>
                    <w:contextualSpacing/>
                    <w:rPr>
                      <w:sz w:val="18"/>
                      <w:szCs w:val="18"/>
                    </w:rPr>
                  </w:pPr>
                </w:p>
              </w:tc>
              <w:tc>
                <w:tcPr>
                  <w:tcW w:w="992" w:type="dxa"/>
                  <w:shd w:val="clear" w:color="auto" w:fill="DBE5F1" w:themeFill="accent1" w:themeFillTint="33"/>
                </w:tcPr>
                <w:p w14:paraId="06F240B5" w14:textId="77777777" w:rsidR="008279D3" w:rsidRPr="00141D3E" w:rsidRDefault="008279D3" w:rsidP="00B43256">
                  <w:pPr>
                    <w:contextualSpacing/>
                    <w:rPr>
                      <w:sz w:val="18"/>
                      <w:szCs w:val="18"/>
                    </w:rPr>
                  </w:pPr>
                  <w:r w:rsidRPr="00141D3E">
                    <w:rPr>
                      <w:sz w:val="18"/>
                      <w:szCs w:val="18"/>
                    </w:rPr>
                    <w:t>R1</w:t>
                  </w:r>
                  <w:r>
                    <w:rPr>
                      <w:sz w:val="18"/>
                      <w:szCs w:val="18"/>
                    </w:rPr>
                    <w:t>57</w:t>
                  </w:r>
                  <w:r w:rsidRPr="00141D3E">
                    <w:rPr>
                      <w:sz w:val="18"/>
                      <w:szCs w:val="18"/>
                    </w:rPr>
                    <w:t>0</w:t>
                  </w:r>
                </w:p>
              </w:tc>
              <w:tc>
                <w:tcPr>
                  <w:tcW w:w="3544" w:type="dxa"/>
                  <w:shd w:val="clear" w:color="auto" w:fill="DBE5F1" w:themeFill="accent1" w:themeFillTint="33"/>
                </w:tcPr>
                <w:p w14:paraId="16A910FC" w14:textId="77777777" w:rsidR="008279D3" w:rsidRPr="00141D3E" w:rsidRDefault="008279D3" w:rsidP="00B43256">
                  <w:pPr>
                    <w:contextualSpacing/>
                    <w:rPr>
                      <w:sz w:val="18"/>
                      <w:szCs w:val="18"/>
                    </w:rPr>
                  </w:pPr>
                  <w:r w:rsidRPr="00141D3E">
                    <w:rPr>
                      <w:sz w:val="18"/>
                      <w:szCs w:val="18"/>
                    </w:rPr>
                    <w:t>3</w:t>
                  </w:r>
                  <w:r>
                    <w:rPr>
                      <w:sz w:val="18"/>
                      <w:szCs w:val="18"/>
                    </w:rPr>
                    <w:t>15</w:t>
                  </w:r>
                </w:p>
              </w:tc>
              <w:tc>
                <w:tcPr>
                  <w:tcW w:w="2409" w:type="dxa"/>
                  <w:shd w:val="clear" w:color="auto" w:fill="DBE5F1" w:themeFill="accent1" w:themeFillTint="33"/>
                </w:tcPr>
                <w:p w14:paraId="6EFD53FC" w14:textId="77777777" w:rsidR="008279D3" w:rsidRPr="00141D3E" w:rsidRDefault="008279D3" w:rsidP="00B43256">
                  <w:pPr>
                    <w:contextualSpacing/>
                    <w:rPr>
                      <w:sz w:val="18"/>
                      <w:szCs w:val="18"/>
                    </w:rPr>
                  </w:pPr>
                  <w:r>
                    <w:rPr>
                      <w:sz w:val="18"/>
                      <w:szCs w:val="18"/>
                    </w:rPr>
                    <w:t>313, 315</w:t>
                  </w:r>
                </w:p>
              </w:tc>
            </w:tr>
          </w:tbl>
          <w:p w14:paraId="19304DBF" w14:textId="77777777" w:rsidR="008279D3" w:rsidRPr="007510D5" w:rsidRDefault="008279D3" w:rsidP="00B43256">
            <w:pPr>
              <w:contextualSpacing/>
              <w:rPr>
                <w:lang w:val="en-US"/>
              </w:rPr>
            </w:pPr>
            <w:r>
              <w:rPr>
                <w:lang w:val="en-US"/>
              </w:rPr>
              <w:t xml:space="preserve"> </w:t>
            </w:r>
          </w:p>
        </w:tc>
      </w:tr>
      <w:tr w:rsidR="008279D3" w:rsidRPr="00703BC3" w14:paraId="19925C17" w14:textId="77777777" w:rsidTr="0018231A">
        <w:trPr>
          <w:cantSplit/>
        </w:trPr>
        <w:tc>
          <w:tcPr>
            <w:tcW w:w="3306" w:type="dxa"/>
            <w:tcBorders>
              <w:bottom w:val="single" w:sz="4" w:space="0" w:color="auto"/>
            </w:tcBorders>
            <w:vAlign w:val="center"/>
          </w:tcPr>
          <w:p w14:paraId="0166A954" w14:textId="77777777" w:rsidR="008279D3" w:rsidRPr="004E4C58" w:rsidRDefault="008279D3" w:rsidP="00B43256">
            <w:pPr>
              <w:spacing w:before="120" w:after="120"/>
              <w:ind w:left="284"/>
              <w:contextualSpacing/>
              <w:rPr>
                <w:i/>
                <w:color w:val="000000"/>
              </w:rPr>
            </w:pPr>
            <w:r w:rsidRPr="004E4C58">
              <w:rPr>
                <w:i/>
                <w:color w:val="000000"/>
              </w:rPr>
              <w:t>Provisions pour sinistres  / prestations à payer - Total</w:t>
            </w:r>
          </w:p>
        </w:tc>
        <w:tc>
          <w:tcPr>
            <w:tcW w:w="1127" w:type="dxa"/>
            <w:tcBorders>
              <w:bottom w:val="single" w:sz="4" w:space="0" w:color="auto"/>
            </w:tcBorders>
            <w:vAlign w:val="center"/>
          </w:tcPr>
          <w:p w14:paraId="5A7AA4A6" w14:textId="77777777" w:rsidR="008279D3" w:rsidRPr="004E4C58" w:rsidRDefault="008279D3" w:rsidP="00B43256">
            <w:r w:rsidRPr="004E4C58">
              <w:t>NA</w:t>
            </w:r>
          </w:p>
        </w:tc>
        <w:tc>
          <w:tcPr>
            <w:tcW w:w="1129" w:type="dxa"/>
            <w:tcBorders>
              <w:bottom w:val="single" w:sz="4" w:space="0" w:color="auto"/>
            </w:tcBorders>
            <w:vAlign w:val="center"/>
          </w:tcPr>
          <w:p w14:paraId="2E0B69CB" w14:textId="77777777" w:rsidR="008279D3" w:rsidRPr="004E4C58" w:rsidRDefault="008279D3" w:rsidP="00B43256">
            <w:r w:rsidRPr="004E4C58">
              <w:t>R1580</w:t>
            </w:r>
          </w:p>
        </w:tc>
        <w:tc>
          <w:tcPr>
            <w:tcW w:w="4220" w:type="dxa"/>
            <w:tcBorders>
              <w:bottom w:val="single" w:sz="4" w:space="0" w:color="auto"/>
            </w:tcBorders>
            <w:vAlign w:val="center"/>
          </w:tcPr>
          <w:p w14:paraId="06E66EDC" w14:textId="77777777" w:rsidR="008279D3" w:rsidRPr="004E4C58" w:rsidRDefault="008279D3" w:rsidP="00B43256">
            <w:pPr>
              <w:pStyle w:val="Paragraphedeliste"/>
              <w:ind w:left="0"/>
              <w:rPr>
                <w:lang w:val="en-US"/>
              </w:rPr>
            </w:pPr>
            <w:r w:rsidRPr="004E4C58">
              <w:rPr>
                <w:i/>
                <w:u w:val="single"/>
                <w:lang w:val="en-US"/>
              </w:rPr>
              <w:t>RCG.02.01 :</w:t>
            </w:r>
            <w:r w:rsidRPr="004E4C58">
              <w:rPr>
                <w:lang w:val="en-US"/>
              </w:rPr>
              <w:t xml:space="preserve"> </w:t>
            </w:r>
          </w:p>
          <w:p w14:paraId="5137A6CB" w14:textId="77777777" w:rsidR="008279D3" w:rsidRPr="004E4C58" w:rsidRDefault="008279D3" w:rsidP="00B43256">
            <w:pPr>
              <w:pStyle w:val="Paragraphedeliste"/>
              <w:ind w:left="0"/>
              <w:rPr>
                <w:lang w:val="en-US"/>
              </w:rPr>
            </w:pPr>
            <w:r w:rsidRPr="004E4C58">
              <w:rPr>
                <w:lang w:val="en-US"/>
              </w:rPr>
              <w:t>R1580 = R1590 + R1600</w:t>
            </w:r>
          </w:p>
        </w:tc>
        <w:tc>
          <w:tcPr>
            <w:tcW w:w="4819" w:type="dxa"/>
            <w:tcBorders>
              <w:bottom w:val="single" w:sz="4" w:space="0" w:color="auto"/>
            </w:tcBorders>
            <w:vAlign w:val="center"/>
          </w:tcPr>
          <w:p w14:paraId="5F068E6A" w14:textId="77777777" w:rsidR="008279D3" w:rsidRPr="004E4C58" w:rsidRDefault="008279D3" w:rsidP="00B43256">
            <w:pPr>
              <w:contextualSpacing/>
              <w:rPr>
                <w:lang w:val="en-US"/>
              </w:rPr>
            </w:pPr>
            <w:r w:rsidRPr="004E4C58">
              <w:rPr>
                <w:lang w:val="en-US"/>
              </w:rPr>
              <w:t>R1580 (RCG.02.01) = R0590/C0010 (RC.02.01)</w:t>
            </w:r>
          </w:p>
        </w:tc>
      </w:tr>
      <w:tr w:rsidR="008279D3" w:rsidRPr="00586569" w14:paraId="6131EEE8" w14:textId="77777777" w:rsidTr="0018231A">
        <w:trPr>
          <w:cantSplit/>
        </w:trPr>
        <w:tc>
          <w:tcPr>
            <w:tcW w:w="14601" w:type="dxa"/>
            <w:gridSpan w:val="5"/>
            <w:tcBorders>
              <w:top w:val="single" w:sz="4" w:space="0" w:color="auto"/>
              <w:bottom w:val="single" w:sz="4" w:space="0" w:color="auto"/>
            </w:tcBorders>
            <w:vAlign w:val="center"/>
          </w:tcPr>
          <w:p w14:paraId="1EE3A132" w14:textId="77777777" w:rsidR="008279D3" w:rsidRPr="00717435" w:rsidRDefault="008279D3" w:rsidP="00B43256">
            <w:pPr>
              <w:spacing w:before="120" w:after="120"/>
              <w:ind w:left="284"/>
              <w:rPr>
                <w:i/>
                <w:color w:val="000000"/>
              </w:rPr>
            </w:pPr>
            <w:r>
              <w:rPr>
                <w:lang w:eastAsia="pl-PL"/>
              </w:rPr>
              <w:lastRenderedPageBreak/>
              <w:t>Il convient d’enregistrer dans ces lignes les montants des provisions pour sinistres  / prestations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8279D3" w:rsidRPr="00153A26" w14:paraId="25D035B6" w14:textId="77777777" w:rsidTr="00B43256">
              <w:tc>
                <w:tcPr>
                  <w:tcW w:w="6408" w:type="dxa"/>
                  <w:shd w:val="clear" w:color="auto" w:fill="DBE5F1" w:themeFill="accent1" w:themeFillTint="33"/>
                </w:tcPr>
                <w:p w14:paraId="1DABAF8B" w14:textId="77777777" w:rsidR="008279D3" w:rsidRPr="00141D3E" w:rsidRDefault="008279D3" w:rsidP="00B43256">
                  <w:pPr>
                    <w:contextualSpacing/>
                    <w:rPr>
                      <w:sz w:val="18"/>
                      <w:szCs w:val="18"/>
                    </w:rPr>
                  </w:pPr>
                </w:p>
              </w:tc>
              <w:tc>
                <w:tcPr>
                  <w:tcW w:w="993" w:type="dxa"/>
                  <w:shd w:val="clear" w:color="auto" w:fill="DBE5F1" w:themeFill="accent1" w:themeFillTint="33"/>
                </w:tcPr>
                <w:p w14:paraId="5E7A19B2"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992" w:type="dxa"/>
                  <w:shd w:val="clear" w:color="auto" w:fill="DBE5F1" w:themeFill="accent1" w:themeFillTint="33"/>
                </w:tcPr>
                <w:p w14:paraId="0D38B655"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3544" w:type="dxa"/>
                  <w:shd w:val="clear" w:color="auto" w:fill="DBE5F1" w:themeFill="accent1" w:themeFillTint="33"/>
                </w:tcPr>
                <w:p w14:paraId="53B7873C" w14:textId="77777777" w:rsidR="008279D3" w:rsidRPr="00141D3E" w:rsidRDefault="008279D3" w:rsidP="00B43256">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42CBF704" w14:textId="77777777" w:rsidR="008279D3" w:rsidRPr="00141D3E" w:rsidRDefault="008279D3" w:rsidP="00B43256">
                  <w:pPr>
                    <w:contextualSpacing/>
                    <w:rPr>
                      <w:sz w:val="18"/>
                      <w:szCs w:val="18"/>
                    </w:rPr>
                  </w:pPr>
                  <w:r w:rsidRPr="00141D3E">
                    <w:rPr>
                      <w:sz w:val="18"/>
                      <w:szCs w:val="18"/>
                    </w:rPr>
                    <w:t>Code de la mutualité</w:t>
                  </w:r>
                </w:p>
              </w:tc>
            </w:tr>
            <w:tr w:rsidR="008279D3" w:rsidRPr="00153A26" w14:paraId="6CC1CCDC" w14:textId="77777777" w:rsidTr="00B43256">
              <w:tc>
                <w:tcPr>
                  <w:tcW w:w="6408" w:type="dxa"/>
                  <w:shd w:val="clear" w:color="auto" w:fill="DBE5F1" w:themeFill="accent1" w:themeFillTint="33"/>
                </w:tcPr>
                <w:p w14:paraId="3FA9581D" w14:textId="77777777" w:rsidR="008279D3" w:rsidRPr="004E4C58" w:rsidRDefault="008279D3" w:rsidP="00B43256">
                  <w:pPr>
                    <w:contextualSpacing/>
                    <w:rPr>
                      <w:sz w:val="18"/>
                      <w:szCs w:val="18"/>
                    </w:rPr>
                  </w:pPr>
                  <w:r w:rsidRPr="004E4C58">
                    <w:rPr>
                      <w:sz w:val="18"/>
                      <w:szCs w:val="18"/>
                    </w:rPr>
                    <w:t>Provisions pour sinistres / prestations à payer - Total</w:t>
                  </w:r>
                </w:p>
              </w:tc>
              <w:tc>
                <w:tcPr>
                  <w:tcW w:w="993" w:type="dxa"/>
                  <w:vMerge w:val="restart"/>
                  <w:shd w:val="clear" w:color="auto" w:fill="DBE5F1" w:themeFill="accent1" w:themeFillTint="33"/>
                  <w:vAlign w:val="center"/>
                </w:tcPr>
                <w:p w14:paraId="5EA637EF" w14:textId="77777777" w:rsidR="008279D3" w:rsidRPr="004E4C58" w:rsidRDefault="008279D3" w:rsidP="00B43256">
                  <w:pPr>
                    <w:contextualSpacing/>
                    <w:rPr>
                      <w:sz w:val="18"/>
                      <w:szCs w:val="18"/>
                    </w:rPr>
                  </w:pPr>
                  <w:r w:rsidRPr="004E4C58">
                    <w:rPr>
                      <w:sz w:val="18"/>
                      <w:szCs w:val="18"/>
                    </w:rPr>
                    <w:t>NA</w:t>
                  </w:r>
                </w:p>
              </w:tc>
              <w:tc>
                <w:tcPr>
                  <w:tcW w:w="992" w:type="dxa"/>
                  <w:shd w:val="clear" w:color="auto" w:fill="DBE5F1" w:themeFill="accent1" w:themeFillTint="33"/>
                </w:tcPr>
                <w:p w14:paraId="29BCBF24" w14:textId="77777777" w:rsidR="008279D3" w:rsidRPr="004E4C58" w:rsidRDefault="008279D3" w:rsidP="00B43256">
                  <w:pPr>
                    <w:contextualSpacing/>
                    <w:rPr>
                      <w:sz w:val="18"/>
                      <w:szCs w:val="18"/>
                    </w:rPr>
                  </w:pPr>
                  <w:r w:rsidRPr="004E4C58">
                    <w:rPr>
                      <w:sz w:val="18"/>
                      <w:szCs w:val="18"/>
                    </w:rPr>
                    <w:t>R1580</w:t>
                  </w:r>
                </w:p>
              </w:tc>
              <w:tc>
                <w:tcPr>
                  <w:tcW w:w="3544" w:type="dxa"/>
                  <w:shd w:val="clear" w:color="auto" w:fill="DBE5F1" w:themeFill="accent1" w:themeFillTint="33"/>
                </w:tcPr>
                <w:p w14:paraId="48FD9075" w14:textId="77777777" w:rsidR="008279D3" w:rsidRPr="004E4C58" w:rsidRDefault="008279D3" w:rsidP="00B43256">
                  <w:pPr>
                    <w:contextualSpacing/>
                    <w:rPr>
                      <w:sz w:val="18"/>
                      <w:szCs w:val="18"/>
                    </w:rPr>
                  </w:pPr>
                  <w:r w:rsidRPr="004E4C58">
                    <w:rPr>
                      <w:sz w:val="18"/>
                      <w:szCs w:val="18"/>
                    </w:rPr>
                    <w:t>33</w:t>
                  </w:r>
                </w:p>
              </w:tc>
              <w:tc>
                <w:tcPr>
                  <w:tcW w:w="2409" w:type="dxa"/>
                  <w:shd w:val="clear" w:color="auto" w:fill="DBE5F1" w:themeFill="accent1" w:themeFillTint="33"/>
                </w:tcPr>
                <w:p w14:paraId="429BC42D" w14:textId="77777777" w:rsidR="008279D3" w:rsidRPr="004E4C58" w:rsidRDefault="008279D3" w:rsidP="00B43256">
                  <w:pPr>
                    <w:contextualSpacing/>
                    <w:rPr>
                      <w:sz w:val="18"/>
                      <w:szCs w:val="18"/>
                    </w:rPr>
                  </w:pPr>
                  <w:r w:rsidRPr="004E4C58">
                    <w:rPr>
                      <w:sz w:val="18"/>
                      <w:szCs w:val="18"/>
                    </w:rPr>
                    <w:t>33</w:t>
                  </w:r>
                </w:p>
              </w:tc>
            </w:tr>
            <w:tr w:rsidR="008279D3" w:rsidRPr="00153A26" w14:paraId="4C7F6579" w14:textId="77777777" w:rsidTr="00B43256">
              <w:tc>
                <w:tcPr>
                  <w:tcW w:w="6408" w:type="dxa"/>
                  <w:shd w:val="clear" w:color="auto" w:fill="DBE5F1" w:themeFill="accent1" w:themeFillTint="33"/>
                </w:tcPr>
                <w:p w14:paraId="61DCFDF2" w14:textId="77777777" w:rsidR="008279D3" w:rsidRPr="00141D3E" w:rsidRDefault="008279D3" w:rsidP="00B43256">
                  <w:pPr>
                    <w:ind w:left="284"/>
                    <w:contextualSpacing/>
                    <w:rPr>
                      <w:sz w:val="18"/>
                      <w:szCs w:val="18"/>
                    </w:rPr>
                  </w:pPr>
                  <w:r w:rsidRPr="00717435">
                    <w:rPr>
                      <w:sz w:val="18"/>
                      <w:szCs w:val="18"/>
                    </w:rPr>
                    <w:t>Provisions pour sinistres / prestations à payer - Affaires directes / Prévisions de recours à encaisser</w:t>
                  </w:r>
                </w:p>
              </w:tc>
              <w:tc>
                <w:tcPr>
                  <w:tcW w:w="993" w:type="dxa"/>
                  <w:vMerge/>
                  <w:shd w:val="clear" w:color="auto" w:fill="DBE5F1" w:themeFill="accent1" w:themeFillTint="33"/>
                  <w:vAlign w:val="center"/>
                </w:tcPr>
                <w:p w14:paraId="760707A6" w14:textId="77777777" w:rsidR="008279D3" w:rsidRPr="00141D3E" w:rsidRDefault="008279D3" w:rsidP="00B43256">
                  <w:pPr>
                    <w:contextualSpacing/>
                    <w:rPr>
                      <w:sz w:val="18"/>
                      <w:szCs w:val="18"/>
                    </w:rPr>
                  </w:pPr>
                </w:p>
              </w:tc>
              <w:tc>
                <w:tcPr>
                  <w:tcW w:w="992" w:type="dxa"/>
                  <w:shd w:val="clear" w:color="auto" w:fill="DBE5F1" w:themeFill="accent1" w:themeFillTint="33"/>
                  <w:vAlign w:val="center"/>
                </w:tcPr>
                <w:p w14:paraId="06BD6A3D" w14:textId="77777777" w:rsidR="008279D3" w:rsidRPr="00141D3E" w:rsidRDefault="008279D3" w:rsidP="00B43256">
                  <w:pPr>
                    <w:contextualSpacing/>
                    <w:rPr>
                      <w:sz w:val="18"/>
                      <w:szCs w:val="18"/>
                    </w:rPr>
                  </w:pPr>
                  <w:r w:rsidRPr="00141D3E">
                    <w:rPr>
                      <w:sz w:val="18"/>
                      <w:szCs w:val="18"/>
                    </w:rPr>
                    <w:t>R1</w:t>
                  </w:r>
                  <w:r>
                    <w:rPr>
                      <w:sz w:val="18"/>
                      <w:szCs w:val="18"/>
                    </w:rPr>
                    <w:t>59</w:t>
                  </w:r>
                  <w:r w:rsidRPr="00141D3E">
                    <w:rPr>
                      <w:sz w:val="18"/>
                      <w:szCs w:val="18"/>
                    </w:rPr>
                    <w:t>0</w:t>
                  </w:r>
                </w:p>
              </w:tc>
              <w:tc>
                <w:tcPr>
                  <w:tcW w:w="3544" w:type="dxa"/>
                  <w:shd w:val="clear" w:color="auto" w:fill="DBE5F1" w:themeFill="accent1" w:themeFillTint="33"/>
                  <w:vAlign w:val="center"/>
                </w:tcPr>
                <w:p w14:paraId="2BA14E40" w14:textId="77777777" w:rsidR="008279D3" w:rsidRPr="00141D3E" w:rsidRDefault="008279D3" w:rsidP="00B43256">
                  <w:pPr>
                    <w:contextualSpacing/>
                    <w:rPr>
                      <w:sz w:val="18"/>
                      <w:szCs w:val="18"/>
                    </w:rPr>
                  </w:pPr>
                  <w:r>
                    <w:rPr>
                      <w:sz w:val="18"/>
                      <w:szCs w:val="18"/>
                    </w:rPr>
                    <w:t>332, 333</w:t>
                  </w:r>
                </w:p>
              </w:tc>
              <w:tc>
                <w:tcPr>
                  <w:tcW w:w="2409" w:type="dxa"/>
                  <w:shd w:val="clear" w:color="auto" w:fill="DBE5F1" w:themeFill="accent1" w:themeFillTint="33"/>
                  <w:vAlign w:val="center"/>
                </w:tcPr>
                <w:p w14:paraId="6643A78B" w14:textId="77777777" w:rsidR="008279D3" w:rsidRPr="00141D3E" w:rsidRDefault="008279D3" w:rsidP="00B43256">
                  <w:pPr>
                    <w:contextualSpacing/>
                    <w:rPr>
                      <w:sz w:val="18"/>
                      <w:szCs w:val="18"/>
                    </w:rPr>
                  </w:pPr>
                  <w:r>
                    <w:rPr>
                      <w:sz w:val="18"/>
                      <w:szCs w:val="18"/>
                    </w:rPr>
                    <w:t>332, 336</w:t>
                  </w:r>
                </w:p>
              </w:tc>
            </w:tr>
            <w:tr w:rsidR="008279D3" w:rsidRPr="00153A26" w14:paraId="71A83AAA" w14:textId="77777777" w:rsidTr="00B43256">
              <w:tc>
                <w:tcPr>
                  <w:tcW w:w="6408" w:type="dxa"/>
                  <w:shd w:val="clear" w:color="auto" w:fill="DBE5F1" w:themeFill="accent1" w:themeFillTint="33"/>
                </w:tcPr>
                <w:p w14:paraId="4E64B4F6" w14:textId="77777777" w:rsidR="008279D3" w:rsidRPr="00141D3E" w:rsidRDefault="008279D3" w:rsidP="00B43256">
                  <w:pPr>
                    <w:ind w:left="284"/>
                    <w:contextualSpacing/>
                    <w:rPr>
                      <w:sz w:val="18"/>
                      <w:szCs w:val="18"/>
                    </w:rPr>
                  </w:pPr>
                  <w:r w:rsidRPr="00717435">
                    <w:rPr>
                      <w:sz w:val="18"/>
                      <w:szCs w:val="18"/>
                    </w:rPr>
                    <w:t>Provisions pour sinistres / prestations à payer - Acceptations</w:t>
                  </w:r>
                </w:p>
              </w:tc>
              <w:tc>
                <w:tcPr>
                  <w:tcW w:w="993" w:type="dxa"/>
                  <w:vMerge/>
                  <w:shd w:val="clear" w:color="auto" w:fill="DBE5F1" w:themeFill="accent1" w:themeFillTint="33"/>
                </w:tcPr>
                <w:p w14:paraId="087F31B0" w14:textId="77777777" w:rsidR="008279D3" w:rsidRPr="00141D3E" w:rsidRDefault="008279D3" w:rsidP="00B43256">
                  <w:pPr>
                    <w:contextualSpacing/>
                    <w:rPr>
                      <w:sz w:val="18"/>
                      <w:szCs w:val="18"/>
                    </w:rPr>
                  </w:pPr>
                </w:p>
              </w:tc>
              <w:tc>
                <w:tcPr>
                  <w:tcW w:w="992" w:type="dxa"/>
                  <w:shd w:val="clear" w:color="auto" w:fill="DBE5F1" w:themeFill="accent1" w:themeFillTint="33"/>
                </w:tcPr>
                <w:p w14:paraId="12A1EB22" w14:textId="77777777" w:rsidR="008279D3" w:rsidRPr="00141D3E" w:rsidRDefault="008279D3" w:rsidP="00B43256">
                  <w:pPr>
                    <w:contextualSpacing/>
                    <w:rPr>
                      <w:sz w:val="18"/>
                      <w:szCs w:val="18"/>
                    </w:rPr>
                  </w:pPr>
                  <w:r w:rsidRPr="00141D3E">
                    <w:rPr>
                      <w:sz w:val="18"/>
                      <w:szCs w:val="18"/>
                    </w:rPr>
                    <w:t>R1</w:t>
                  </w:r>
                  <w:r>
                    <w:rPr>
                      <w:sz w:val="18"/>
                      <w:szCs w:val="18"/>
                    </w:rPr>
                    <w:t>60</w:t>
                  </w:r>
                  <w:r w:rsidRPr="00141D3E">
                    <w:rPr>
                      <w:sz w:val="18"/>
                      <w:szCs w:val="18"/>
                    </w:rPr>
                    <w:t>0</w:t>
                  </w:r>
                </w:p>
              </w:tc>
              <w:tc>
                <w:tcPr>
                  <w:tcW w:w="3544" w:type="dxa"/>
                  <w:shd w:val="clear" w:color="auto" w:fill="DBE5F1" w:themeFill="accent1" w:themeFillTint="33"/>
                </w:tcPr>
                <w:p w14:paraId="68C621AF" w14:textId="77777777" w:rsidR="008279D3" w:rsidRPr="00141D3E" w:rsidRDefault="008279D3" w:rsidP="00B43256">
                  <w:pPr>
                    <w:contextualSpacing/>
                    <w:rPr>
                      <w:sz w:val="18"/>
                      <w:szCs w:val="18"/>
                    </w:rPr>
                  </w:pPr>
                  <w:r w:rsidRPr="00141D3E">
                    <w:rPr>
                      <w:sz w:val="18"/>
                      <w:szCs w:val="18"/>
                    </w:rPr>
                    <w:t>3</w:t>
                  </w:r>
                  <w:r>
                    <w:rPr>
                      <w:sz w:val="18"/>
                      <w:szCs w:val="18"/>
                    </w:rPr>
                    <w:t>35</w:t>
                  </w:r>
                </w:p>
              </w:tc>
              <w:tc>
                <w:tcPr>
                  <w:tcW w:w="2409" w:type="dxa"/>
                  <w:shd w:val="clear" w:color="auto" w:fill="DBE5F1" w:themeFill="accent1" w:themeFillTint="33"/>
                </w:tcPr>
                <w:p w14:paraId="14072878" w14:textId="77777777" w:rsidR="008279D3" w:rsidRPr="00141D3E" w:rsidRDefault="008279D3" w:rsidP="00B43256">
                  <w:pPr>
                    <w:contextualSpacing/>
                    <w:rPr>
                      <w:sz w:val="18"/>
                      <w:szCs w:val="18"/>
                    </w:rPr>
                  </w:pPr>
                  <w:r>
                    <w:rPr>
                      <w:sz w:val="18"/>
                      <w:szCs w:val="18"/>
                    </w:rPr>
                    <w:t>333, 335</w:t>
                  </w:r>
                </w:p>
              </w:tc>
            </w:tr>
          </w:tbl>
          <w:p w14:paraId="5DDF7900" w14:textId="77777777" w:rsidR="008279D3" w:rsidRPr="007510D5" w:rsidRDefault="008279D3" w:rsidP="00B43256">
            <w:pPr>
              <w:contextualSpacing/>
              <w:rPr>
                <w:lang w:val="en-US"/>
              </w:rPr>
            </w:pPr>
            <w:r>
              <w:rPr>
                <w:lang w:val="en-US"/>
              </w:rPr>
              <w:t xml:space="preserve"> </w:t>
            </w:r>
          </w:p>
        </w:tc>
      </w:tr>
      <w:tr w:rsidR="008279D3" w:rsidRPr="00703BC3" w14:paraId="41F2731C" w14:textId="77777777" w:rsidTr="00B43256">
        <w:trPr>
          <w:cantSplit/>
        </w:trPr>
        <w:tc>
          <w:tcPr>
            <w:tcW w:w="3306" w:type="dxa"/>
            <w:tcBorders>
              <w:bottom w:val="nil"/>
            </w:tcBorders>
            <w:vAlign w:val="center"/>
          </w:tcPr>
          <w:p w14:paraId="53A7286D" w14:textId="77777777" w:rsidR="008279D3" w:rsidRPr="007B71B0" w:rsidRDefault="008279D3" w:rsidP="00B43256">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14:paraId="4EC6B7E3" w14:textId="77777777" w:rsidR="008279D3" w:rsidRPr="00CD1719" w:rsidRDefault="008279D3" w:rsidP="00B43256">
            <w:r>
              <w:t>NA</w:t>
            </w:r>
          </w:p>
        </w:tc>
        <w:tc>
          <w:tcPr>
            <w:tcW w:w="1129" w:type="dxa"/>
            <w:tcBorders>
              <w:bottom w:val="nil"/>
            </w:tcBorders>
            <w:vAlign w:val="center"/>
          </w:tcPr>
          <w:p w14:paraId="38895496" w14:textId="77777777" w:rsidR="008279D3" w:rsidRDefault="008279D3" w:rsidP="00B43256">
            <w:r>
              <w:t>R1610</w:t>
            </w:r>
          </w:p>
        </w:tc>
        <w:tc>
          <w:tcPr>
            <w:tcW w:w="4220" w:type="dxa"/>
            <w:tcBorders>
              <w:bottom w:val="nil"/>
            </w:tcBorders>
            <w:vAlign w:val="center"/>
          </w:tcPr>
          <w:p w14:paraId="077EBF29" w14:textId="77777777" w:rsidR="008279D3" w:rsidRPr="001B376B" w:rsidRDefault="008279D3" w:rsidP="00B43256">
            <w:pPr>
              <w:pStyle w:val="Paragraphedeliste"/>
              <w:ind w:left="0"/>
              <w:rPr>
                <w:lang w:val="en-US"/>
              </w:rPr>
            </w:pPr>
            <w:r>
              <w:rPr>
                <w:i/>
                <w:u w:val="single"/>
                <w:lang w:val="en-US"/>
              </w:rPr>
              <w:t>RCG</w:t>
            </w:r>
            <w:r w:rsidRPr="001B376B">
              <w:rPr>
                <w:i/>
                <w:u w:val="single"/>
                <w:lang w:val="en-US"/>
              </w:rPr>
              <w:t>.02.01 :</w:t>
            </w:r>
            <w:r w:rsidRPr="001B376B">
              <w:rPr>
                <w:lang w:val="en-US"/>
              </w:rPr>
              <w:t xml:space="preserve"> </w:t>
            </w:r>
          </w:p>
          <w:p w14:paraId="24783202" w14:textId="77777777" w:rsidR="008279D3" w:rsidRPr="001B376B" w:rsidRDefault="008279D3" w:rsidP="00B43256">
            <w:pPr>
              <w:pStyle w:val="Paragraphedeliste"/>
              <w:ind w:left="0"/>
              <w:rPr>
                <w:i/>
                <w:u w:val="single"/>
                <w:lang w:val="en-US"/>
              </w:rPr>
            </w:pPr>
            <w:r w:rsidRPr="001B376B">
              <w:rPr>
                <w:lang w:val="en-US"/>
              </w:rPr>
              <w:t>R1</w:t>
            </w:r>
            <w:r>
              <w:rPr>
                <w:lang w:val="en-US"/>
              </w:rPr>
              <w:t>61</w:t>
            </w:r>
            <w:r w:rsidRPr="001B376B">
              <w:rPr>
                <w:lang w:val="en-US"/>
              </w:rPr>
              <w:t>0 = R1</w:t>
            </w:r>
            <w:r>
              <w:rPr>
                <w:lang w:val="en-US"/>
              </w:rPr>
              <w:t>62</w:t>
            </w:r>
            <w:r w:rsidRPr="001B376B">
              <w:rPr>
                <w:lang w:val="en-US"/>
              </w:rPr>
              <w:t>0 + R1</w:t>
            </w:r>
            <w:r>
              <w:rPr>
                <w:lang w:val="en-US"/>
              </w:rPr>
              <w:t>63</w:t>
            </w:r>
            <w:r w:rsidRPr="001B376B">
              <w:rPr>
                <w:lang w:val="en-US"/>
              </w:rPr>
              <w:t>0</w:t>
            </w:r>
          </w:p>
        </w:tc>
        <w:tc>
          <w:tcPr>
            <w:tcW w:w="4819" w:type="dxa"/>
            <w:tcBorders>
              <w:bottom w:val="nil"/>
            </w:tcBorders>
            <w:vAlign w:val="center"/>
          </w:tcPr>
          <w:p w14:paraId="32232D5A" w14:textId="77777777" w:rsidR="008279D3" w:rsidRPr="00FD3F22" w:rsidRDefault="008279D3" w:rsidP="00B43256">
            <w:pPr>
              <w:contextualSpacing/>
              <w:rPr>
                <w:lang w:val="en-US"/>
              </w:rPr>
            </w:pPr>
            <w:r w:rsidRPr="00FD3F22">
              <w:rPr>
                <w:lang w:val="en-US"/>
              </w:rPr>
              <w:t>R16</w:t>
            </w:r>
            <w:r>
              <w:rPr>
                <w:lang w:val="en-US"/>
              </w:rPr>
              <w:t>1</w:t>
            </w:r>
            <w:r w:rsidRPr="00FD3F22">
              <w:rPr>
                <w:lang w:val="en-US"/>
              </w:rPr>
              <w:t>0 (</w:t>
            </w:r>
            <w:r>
              <w:rPr>
                <w:lang w:val="en-US"/>
              </w:rPr>
              <w:t>RCG</w:t>
            </w:r>
            <w:r w:rsidRPr="00FD3F22">
              <w:rPr>
                <w:lang w:val="en-US"/>
              </w:rPr>
              <w:t>.02.01) = R0610/C0010 (</w:t>
            </w:r>
            <w:r>
              <w:rPr>
                <w:lang w:val="en-US"/>
              </w:rPr>
              <w:t>RC.</w:t>
            </w:r>
            <w:r w:rsidRPr="00FD3F22">
              <w:rPr>
                <w:lang w:val="en-US"/>
              </w:rPr>
              <w:t>02.01)</w:t>
            </w:r>
          </w:p>
          <w:p w14:paraId="0A8F9922" w14:textId="77777777" w:rsidR="008279D3" w:rsidRPr="00FD3F22" w:rsidRDefault="008279D3" w:rsidP="00B43256">
            <w:pPr>
              <w:contextualSpacing/>
              <w:jc w:val="both"/>
              <w:rPr>
                <w:lang w:val="en-US"/>
              </w:rPr>
            </w:pPr>
          </w:p>
        </w:tc>
      </w:tr>
      <w:tr w:rsidR="008279D3" w:rsidRPr="00586569" w14:paraId="1B8D18C3" w14:textId="77777777" w:rsidTr="00B43256">
        <w:trPr>
          <w:cantSplit/>
        </w:trPr>
        <w:tc>
          <w:tcPr>
            <w:tcW w:w="14601" w:type="dxa"/>
            <w:gridSpan w:val="5"/>
            <w:tcBorders>
              <w:top w:val="nil"/>
            </w:tcBorders>
            <w:vAlign w:val="center"/>
          </w:tcPr>
          <w:p w14:paraId="0D36D723" w14:textId="77777777" w:rsidR="008279D3" w:rsidRPr="00717435" w:rsidRDefault="008279D3" w:rsidP="00B43256">
            <w:pPr>
              <w:spacing w:before="120" w:after="120"/>
              <w:ind w:left="284"/>
              <w:rPr>
                <w:i/>
                <w:color w:val="000000"/>
              </w:rPr>
            </w:pPr>
            <w:r>
              <w:rPr>
                <w:lang w:eastAsia="pl-PL"/>
              </w:rPr>
              <w:t>Il convient d’enregistrer dans ces lignes les montants des provisions pour participations aux bénéfices  et ristournes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8279D3" w:rsidRPr="00153A26" w14:paraId="77A45C08" w14:textId="77777777" w:rsidTr="00B43256">
              <w:tc>
                <w:tcPr>
                  <w:tcW w:w="6408" w:type="dxa"/>
                  <w:shd w:val="clear" w:color="auto" w:fill="DBE5F1" w:themeFill="accent1" w:themeFillTint="33"/>
                </w:tcPr>
                <w:p w14:paraId="0BE804A7" w14:textId="77777777" w:rsidR="008279D3" w:rsidRPr="00141D3E" w:rsidRDefault="008279D3" w:rsidP="00B43256">
                  <w:pPr>
                    <w:contextualSpacing/>
                    <w:rPr>
                      <w:sz w:val="18"/>
                      <w:szCs w:val="18"/>
                    </w:rPr>
                  </w:pPr>
                </w:p>
              </w:tc>
              <w:tc>
                <w:tcPr>
                  <w:tcW w:w="993" w:type="dxa"/>
                  <w:shd w:val="clear" w:color="auto" w:fill="DBE5F1" w:themeFill="accent1" w:themeFillTint="33"/>
                </w:tcPr>
                <w:p w14:paraId="5F073137"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992" w:type="dxa"/>
                  <w:shd w:val="clear" w:color="auto" w:fill="DBE5F1" w:themeFill="accent1" w:themeFillTint="33"/>
                </w:tcPr>
                <w:p w14:paraId="31F7EDD0"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3544" w:type="dxa"/>
                  <w:shd w:val="clear" w:color="auto" w:fill="DBE5F1" w:themeFill="accent1" w:themeFillTint="33"/>
                </w:tcPr>
                <w:p w14:paraId="0F6B0E72" w14:textId="77777777" w:rsidR="008279D3" w:rsidRPr="00141D3E" w:rsidRDefault="008279D3" w:rsidP="00B43256">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1915E2A4" w14:textId="77777777" w:rsidR="008279D3" w:rsidRPr="00141D3E" w:rsidRDefault="008279D3" w:rsidP="00B43256">
                  <w:pPr>
                    <w:contextualSpacing/>
                    <w:rPr>
                      <w:sz w:val="18"/>
                      <w:szCs w:val="18"/>
                    </w:rPr>
                  </w:pPr>
                  <w:r w:rsidRPr="00141D3E">
                    <w:rPr>
                      <w:sz w:val="18"/>
                      <w:szCs w:val="18"/>
                    </w:rPr>
                    <w:t>Code de la mutualité</w:t>
                  </w:r>
                </w:p>
              </w:tc>
            </w:tr>
            <w:tr w:rsidR="008279D3" w:rsidRPr="00153A26" w14:paraId="3FC729BA" w14:textId="77777777" w:rsidTr="00B43256">
              <w:tc>
                <w:tcPr>
                  <w:tcW w:w="6408" w:type="dxa"/>
                  <w:shd w:val="clear" w:color="auto" w:fill="DBE5F1" w:themeFill="accent1" w:themeFillTint="33"/>
                </w:tcPr>
                <w:p w14:paraId="776B906B" w14:textId="77777777" w:rsidR="008279D3" w:rsidRPr="00141D3E" w:rsidRDefault="008279D3" w:rsidP="00B43256">
                  <w:pPr>
                    <w:contextualSpacing/>
                    <w:rPr>
                      <w:sz w:val="18"/>
                      <w:szCs w:val="18"/>
                    </w:rPr>
                  </w:pPr>
                  <w:r w:rsidRPr="005C0530">
                    <w:rPr>
                      <w:sz w:val="18"/>
                      <w:szCs w:val="18"/>
                    </w:rPr>
                    <w:t>Provisions pour participation aux bénéfices et ristournes - Total</w:t>
                  </w:r>
                </w:p>
              </w:tc>
              <w:tc>
                <w:tcPr>
                  <w:tcW w:w="993" w:type="dxa"/>
                  <w:vMerge w:val="restart"/>
                  <w:shd w:val="clear" w:color="auto" w:fill="DBE5F1" w:themeFill="accent1" w:themeFillTint="33"/>
                  <w:vAlign w:val="center"/>
                </w:tcPr>
                <w:p w14:paraId="74906043" w14:textId="77777777" w:rsidR="008279D3" w:rsidRPr="00141D3E" w:rsidRDefault="008279D3" w:rsidP="00B43256">
                  <w:pPr>
                    <w:contextualSpacing/>
                    <w:rPr>
                      <w:sz w:val="18"/>
                      <w:szCs w:val="18"/>
                    </w:rPr>
                  </w:pPr>
                  <w:r>
                    <w:rPr>
                      <w:sz w:val="18"/>
                      <w:szCs w:val="18"/>
                    </w:rPr>
                    <w:t>NA</w:t>
                  </w:r>
                </w:p>
              </w:tc>
              <w:tc>
                <w:tcPr>
                  <w:tcW w:w="992" w:type="dxa"/>
                  <w:shd w:val="clear" w:color="auto" w:fill="DBE5F1" w:themeFill="accent1" w:themeFillTint="33"/>
                </w:tcPr>
                <w:p w14:paraId="61C9F33B" w14:textId="77777777" w:rsidR="008279D3" w:rsidRPr="00141D3E" w:rsidRDefault="008279D3" w:rsidP="00B43256">
                  <w:pPr>
                    <w:contextualSpacing/>
                    <w:rPr>
                      <w:sz w:val="18"/>
                      <w:szCs w:val="18"/>
                    </w:rPr>
                  </w:pPr>
                  <w:r w:rsidRPr="00141D3E">
                    <w:rPr>
                      <w:sz w:val="18"/>
                      <w:szCs w:val="18"/>
                    </w:rPr>
                    <w:t>R1</w:t>
                  </w:r>
                  <w:r>
                    <w:rPr>
                      <w:sz w:val="18"/>
                      <w:szCs w:val="18"/>
                    </w:rPr>
                    <w:t>61</w:t>
                  </w:r>
                  <w:r w:rsidRPr="00141D3E">
                    <w:rPr>
                      <w:sz w:val="18"/>
                      <w:szCs w:val="18"/>
                    </w:rPr>
                    <w:t>0</w:t>
                  </w:r>
                </w:p>
              </w:tc>
              <w:tc>
                <w:tcPr>
                  <w:tcW w:w="3544" w:type="dxa"/>
                  <w:shd w:val="clear" w:color="auto" w:fill="DBE5F1" w:themeFill="accent1" w:themeFillTint="33"/>
                </w:tcPr>
                <w:p w14:paraId="1B85193E" w14:textId="77777777" w:rsidR="008279D3" w:rsidRPr="00141D3E" w:rsidRDefault="008279D3" w:rsidP="00B43256">
                  <w:pPr>
                    <w:contextualSpacing/>
                    <w:rPr>
                      <w:sz w:val="18"/>
                      <w:szCs w:val="18"/>
                    </w:rPr>
                  </w:pPr>
                  <w:r w:rsidRPr="00141D3E">
                    <w:rPr>
                      <w:sz w:val="18"/>
                      <w:szCs w:val="18"/>
                    </w:rPr>
                    <w:t>3</w:t>
                  </w:r>
                  <w:r>
                    <w:rPr>
                      <w:sz w:val="18"/>
                      <w:szCs w:val="18"/>
                    </w:rPr>
                    <w:t>5</w:t>
                  </w:r>
                </w:p>
              </w:tc>
              <w:tc>
                <w:tcPr>
                  <w:tcW w:w="2409" w:type="dxa"/>
                  <w:shd w:val="clear" w:color="auto" w:fill="DBE5F1" w:themeFill="accent1" w:themeFillTint="33"/>
                </w:tcPr>
                <w:p w14:paraId="5C262E32" w14:textId="77777777" w:rsidR="008279D3" w:rsidRPr="00141D3E" w:rsidRDefault="008279D3" w:rsidP="00B43256">
                  <w:pPr>
                    <w:contextualSpacing/>
                    <w:rPr>
                      <w:sz w:val="18"/>
                      <w:szCs w:val="18"/>
                    </w:rPr>
                  </w:pPr>
                  <w:r>
                    <w:rPr>
                      <w:sz w:val="18"/>
                      <w:szCs w:val="18"/>
                    </w:rPr>
                    <w:t>35</w:t>
                  </w:r>
                </w:p>
              </w:tc>
            </w:tr>
            <w:tr w:rsidR="008279D3" w:rsidRPr="00153A26" w14:paraId="1829CF5E" w14:textId="77777777" w:rsidTr="00B43256">
              <w:tc>
                <w:tcPr>
                  <w:tcW w:w="6408" w:type="dxa"/>
                  <w:shd w:val="clear" w:color="auto" w:fill="DBE5F1" w:themeFill="accent1" w:themeFillTint="33"/>
                </w:tcPr>
                <w:p w14:paraId="56989E2F" w14:textId="77777777" w:rsidR="008279D3" w:rsidRPr="00141D3E" w:rsidRDefault="008279D3" w:rsidP="00B43256">
                  <w:pPr>
                    <w:ind w:left="284"/>
                    <w:contextualSpacing/>
                    <w:rPr>
                      <w:sz w:val="18"/>
                      <w:szCs w:val="18"/>
                    </w:rPr>
                  </w:pPr>
                  <w:r w:rsidRPr="005C0530">
                    <w:rPr>
                      <w:sz w:val="18"/>
                      <w:szCs w:val="18"/>
                    </w:rPr>
                    <w:t>Provisions pour participation aux bénéfices et ristournes - Affaires directes</w:t>
                  </w:r>
                </w:p>
              </w:tc>
              <w:tc>
                <w:tcPr>
                  <w:tcW w:w="993" w:type="dxa"/>
                  <w:vMerge/>
                  <w:shd w:val="clear" w:color="auto" w:fill="DBE5F1" w:themeFill="accent1" w:themeFillTint="33"/>
                  <w:vAlign w:val="center"/>
                </w:tcPr>
                <w:p w14:paraId="37F95435" w14:textId="77777777" w:rsidR="008279D3" w:rsidRPr="00141D3E" w:rsidRDefault="008279D3" w:rsidP="00B43256">
                  <w:pPr>
                    <w:contextualSpacing/>
                    <w:rPr>
                      <w:sz w:val="18"/>
                      <w:szCs w:val="18"/>
                    </w:rPr>
                  </w:pPr>
                </w:p>
              </w:tc>
              <w:tc>
                <w:tcPr>
                  <w:tcW w:w="992" w:type="dxa"/>
                  <w:shd w:val="clear" w:color="auto" w:fill="DBE5F1" w:themeFill="accent1" w:themeFillTint="33"/>
                  <w:vAlign w:val="center"/>
                </w:tcPr>
                <w:p w14:paraId="732034A4" w14:textId="77777777" w:rsidR="008279D3" w:rsidRPr="00141D3E" w:rsidRDefault="008279D3" w:rsidP="00B43256">
                  <w:pPr>
                    <w:contextualSpacing/>
                    <w:rPr>
                      <w:sz w:val="18"/>
                      <w:szCs w:val="18"/>
                    </w:rPr>
                  </w:pPr>
                  <w:r w:rsidRPr="00141D3E">
                    <w:rPr>
                      <w:sz w:val="18"/>
                      <w:szCs w:val="18"/>
                    </w:rPr>
                    <w:t>R1</w:t>
                  </w:r>
                  <w:r>
                    <w:rPr>
                      <w:sz w:val="18"/>
                      <w:szCs w:val="18"/>
                    </w:rPr>
                    <w:t>62</w:t>
                  </w:r>
                  <w:r w:rsidRPr="00141D3E">
                    <w:rPr>
                      <w:sz w:val="18"/>
                      <w:szCs w:val="18"/>
                    </w:rPr>
                    <w:t>0</w:t>
                  </w:r>
                </w:p>
              </w:tc>
              <w:tc>
                <w:tcPr>
                  <w:tcW w:w="3544" w:type="dxa"/>
                  <w:shd w:val="clear" w:color="auto" w:fill="DBE5F1" w:themeFill="accent1" w:themeFillTint="33"/>
                  <w:vAlign w:val="center"/>
                </w:tcPr>
                <w:p w14:paraId="35906B0B" w14:textId="77777777" w:rsidR="008279D3" w:rsidRPr="00141D3E" w:rsidRDefault="008279D3" w:rsidP="00B43256">
                  <w:pPr>
                    <w:contextualSpacing/>
                    <w:rPr>
                      <w:sz w:val="18"/>
                      <w:szCs w:val="18"/>
                    </w:rPr>
                  </w:pPr>
                  <w:r>
                    <w:rPr>
                      <w:sz w:val="18"/>
                      <w:szCs w:val="18"/>
                    </w:rPr>
                    <w:t>352</w:t>
                  </w:r>
                </w:p>
              </w:tc>
              <w:tc>
                <w:tcPr>
                  <w:tcW w:w="2409" w:type="dxa"/>
                  <w:shd w:val="clear" w:color="auto" w:fill="DBE5F1" w:themeFill="accent1" w:themeFillTint="33"/>
                  <w:vAlign w:val="center"/>
                </w:tcPr>
                <w:p w14:paraId="00675B65" w14:textId="77777777" w:rsidR="008279D3" w:rsidRPr="00141D3E" w:rsidRDefault="008279D3" w:rsidP="00B43256">
                  <w:pPr>
                    <w:contextualSpacing/>
                    <w:rPr>
                      <w:sz w:val="18"/>
                      <w:szCs w:val="18"/>
                    </w:rPr>
                  </w:pPr>
                  <w:r>
                    <w:rPr>
                      <w:sz w:val="18"/>
                      <w:szCs w:val="18"/>
                    </w:rPr>
                    <w:t>352</w:t>
                  </w:r>
                </w:p>
              </w:tc>
            </w:tr>
            <w:tr w:rsidR="008279D3" w:rsidRPr="00153A26" w14:paraId="4F68D7FA" w14:textId="77777777" w:rsidTr="00B43256">
              <w:tc>
                <w:tcPr>
                  <w:tcW w:w="6408" w:type="dxa"/>
                  <w:shd w:val="clear" w:color="auto" w:fill="DBE5F1" w:themeFill="accent1" w:themeFillTint="33"/>
                </w:tcPr>
                <w:p w14:paraId="1704F9EE" w14:textId="77777777" w:rsidR="008279D3" w:rsidRPr="00141D3E" w:rsidRDefault="008279D3" w:rsidP="00B43256">
                  <w:pPr>
                    <w:ind w:left="284"/>
                    <w:contextualSpacing/>
                    <w:rPr>
                      <w:sz w:val="18"/>
                      <w:szCs w:val="18"/>
                    </w:rPr>
                  </w:pPr>
                  <w:r w:rsidRPr="005C0530">
                    <w:rPr>
                      <w:sz w:val="18"/>
                      <w:szCs w:val="18"/>
                    </w:rPr>
                    <w:t>Provisions pour participation aux bénéfices et ristournes - Acceptations</w:t>
                  </w:r>
                </w:p>
              </w:tc>
              <w:tc>
                <w:tcPr>
                  <w:tcW w:w="993" w:type="dxa"/>
                  <w:vMerge/>
                  <w:shd w:val="clear" w:color="auto" w:fill="DBE5F1" w:themeFill="accent1" w:themeFillTint="33"/>
                </w:tcPr>
                <w:p w14:paraId="34F4EAD2" w14:textId="77777777" w:rsidR="008279D3" w:rsidRPr="00141D3E" w:rsidRDefault="008279D3" w:rsidP="00B43256">
                  <w:pPr>
                    <w:contextualSpacing/>
                    <w:rPr>
                      <w:sz w:val="18"/>
                      <w:szCs w:val="18"/>
                    </w:rPr>
                  </w:pPr>
                </w:p>
              </w:tc>
              <w:tc>
                <w:tcPr>
                  <w:tcW w:w="992" w:type="dxa"/>
                  <w:shd w:val="clear" w:color="auto" w:fill="DBE5F1" w:themeFill="accent1" w:themeFillTint="33"/>
                </w:tcPr>
                <w:p w14:paraId="32E151A3" w14:textId="77777777" w:rsidR="008279D3" w:rsidRPr="00141D3E" w:rsidRDefault="008279D3" w:rsidP="00B43256">
                  <w:pPr>
                    <w:contextualSpacing/>
                    <w:rPr>
                      <w:sz w:val="18"/>
                      <w:szCs w:val="18"/>
                    </w:rPr>
                  </w:pPr>
                  <w:r w:rsidRPr="00141D3E">
                    <w:rPr>
                      <w:sz w:val="18"/>
                      <w:szCs w:val="18"/>
                    </w:rPr>
                    <w:t>R1</w:t>
                  </w:r>
                  <w:r>
                    <w:rPr>
                      <w:sz w:val="18"/>
                      <w:szCs w:val="18"/>
                    </w:rPr>
                    <w:t>63</w:t>
                  </w:r>
                  <w:r w:rsidRPr="00141D3E">
                    <w:rPr>
                      <w:sz w:val="18"/>
                      <w:szCs w:val="18"/>
                    </w:rPr>
                    <w:t>0</w:t>
                  </w:r>
                </w:p>
              </w:tc>
              <w:tc>
                <w:tcPr>
                  <w:tcW w:w="3544" w:type="dxa"/>
                  <w:shd w:val="clear" w:color="auto" w:fill="DBE5F1" w:themeFill="accent1" w:themeFillTint="33"/>
                </w:tcPr>
                <w:p w14:paraId="0905B3FC" w14:textId="77777777" w:rsidR="008279D3" w:rsidRPr="00141D3E" w:rsidRDefault="008279D3" w:rsidP="00B43256">
                  <w:pPr>
                    <w:contextualSpacing/>
                    <w:rPr>
                      <w:sz w:val="18"/>
                      <w:szCs w:val="18"/>
                    </w:rPr>
                  </w:pPr>
                  <w:r w:rsidRPr="00141D3E">
                    <w:rPr>
                      <w:sz w:val="18"/>
                      <w:szCs w:val="18"/>
                    </w:rPr>
                    <w:t>3</w:t>
                  </w:r>
                  <w:r>
                    <w:rPr>
                      <w:sz w:val="18"/>
                      <w:szCs w:val="18"/>
                    </w:rPr>
                    <w:t>55</w:t>
                  </w:r>
                </w:p>
              </w:tc>
              <w:tc>
                <w:tcPr>
                  <w:tcW w:w="2409" w:type="dxa"/>
                  <w:shd w:val="clear" w:color="auto" w:fill="DBE5F1" w:themeFill="accent1" w:themeFillTint="33"/>
                </w:tcPr>
                <w:p w14:paraId="3AD66EE3" w14:textId="77777777" w:rsidR="008279D3" w:rsidRPr="00141D3E" w:rsidRDefault="008279D3" w:rsidP="00B43256">
                  <w:pPr>
                    <w:contextualSpacing/>
                    <w:rPr>
                      <w:sz w:val="18"/>
                      <w:szCs w:val="18"/>
                    </w:rPr>
                  </w:pPr>
                  <w:r>
                    <w:rPr>
                      <w:sz w:val="18"/>
                      <w:szCs w:val="18"/>
                    </w:rPr>
                    <w:t>353, 355</w:t>
                  </w:r>
                </w:p>
              </w:tc>
            </w:tr>
          </w:tbl>
          <w:p w14:paraId="04325FAD" w14:textId="77777777" w:rsidR="008279D3" w:rsidRPr="007510D5" w:rsidRDefault="008279D3" w:rsidP="00B43256">
            <w:pPr>
              <w:contextualSpacing/>
              <w:rPr>
                <w:lang w:val="en-US"/>
              </w:rPr>
            </w:pPr>
            <w:r>
              <w:rPr>
                <w:lang w:val="en-US"/>
              </w:rPr>
              <w:t xml:space="preserve"> </w:t>
            </w:r>
          </w:p>
        </w:tc>
      </w:tr>
      <w:tr w:rsidR="008279D3" w:rsidRPr="00703BC3" w14:paraId="414C7221" w14:textId="77777777" w:rsidTr="0018231A">
        <w:trPr>
          <w:cantSplit/>
        </w:trPr>
        <w:tc>
          <w:tcPr>
            <w:tcW w:w="3306" w:type="dxa"/>
            <w:tcBorders>
              <w:bottom w:val="single" w:sz="4" w:space="0" w:color="auto"/>
            </w:tcBorders>
            <w:vAlign w:val="center"/>
          </w:tcPr>
          <w:p w14:paraId="0EFBAB10" w14:textId="77777777" w:rsidR="008279D3" w:rsidRPr="007B71B0" w:rsidRDefault="008279D3" w:rsidP="00B43256">
            <w:pPr>
              <w:spacing w:before="120" w:after="120"/>
              <w:ind w:left="284"/>
              <w:contextualSpacing/>
              <w:jc w:val="both"/>
              <w:rPr>
                <w:i/>
                <w:color w:val="000000"/>
              </w:rPr>
            </w:pPr>
            <w:r w:rsidRPr="007B71B0">
              <w:rPr>
                <w:i/>
                <w:color w:val="000000"/>
              </w:rPr>
              <w:t>Provisions  pour égalisation</w:t>
            </w:r>
          </w:p>
        </w:tc>
        <w:tc>
          <w:tcPr>
            <w:tcW w:w="1127" w:type="dxa"/>
            <w:tcBorders>
              <w:bottom w:val="single" w:sz="4" w:space="0" w:color="auto"/>
            </w:tcBorders>
            <w:vAlign w:val="center"/>
          </w:tcPr>
          <w:p w14:paraId="67DE3D75" w14:textId="77777777" w:rsidR="008279D3" w:rsidRPr="00CD1719" w:rsidRDefault="008279D3" w:rsidP="00B43256">
            <w:r>
              <w:t>NA</w:t>
            </w:r>
          </w:p>
        </w:tc>
        <w:tc>
          <w:tcPr>
            <w:tcW w:w="1129" w:type="dxa"/>
            <w:tcBorders>
              <w:bottom w:val="single" w:sz="4" w:space="0" w:color="auto"/>
            </w:tcBorders>
            <w:vAlign w:val="center"/>
          </w:tcPr>
          <w:p w14:paraId="53E897A1" w14:textId="77777777" w:rsidR="008279D3" w:rsidRDefault="008279D3" w:rsidP="00B43256">
            <w:r>
              <w:t>R1640</w:t>
            </w:r>
          </w:p>
        </w:tc>
        <w:tc>
          <w:tcPr>
            <w:tcW w:w="4220" w:type="dxa"/>
            <w:tcBorders>
              <w:bottom w:val="single" w:sz="4" w:space="0" w:color="auto"/>
            </w:tcBorders>
            <w:vAlign w:val="center"/>
          </w:tcPr>
          <w:p w14:paraId="1D0DEB6F" w14:textId="77777777" w:rsidR="008279D3" w:rsidRDefault="008279D3" w:rsidP="00B43256">
            <w:pPr>
              <w:pStyle w:val="Paragraphedeliste"/>
              <w:ind w:left="0"/>
              <w:rPr>
                <w:lang w:eastAsia="pl-PL"/>
              </w:rPr>
            </w:pPr>
            <w:r>
              <w:rPr>
                <w:lang w:eastAsia="pl-PL"/>
              </w:rPr>
              <w:t>Il convient d’enregistrer dans ces lignes les montants des provisions pour égalisation non vie enregistrés dans les comptes suivants :</w:t>
            </w:r>
          </w:p>
          <w:p w14:paraId="3A0DC309" w14:textId="77777777" w:rsidR="008279D3" w:rsidRPr="00141D3E" w:rsidRDefault="008279D3" w:rsidP="00CE106A">
            <w:pPr>
              <w:pStyle w:val="Paragraphedeliste"/>
              <w:numPr>
                <w:ilvl w:val="0"/>
                <w:numId w:val="5"/>
              </w:numPr>
              <w:suppressAutoHyphens w:val="0"/>
              <w:ind w:left="527" w:hanging="357"/>
              <w:rPr>
                <w:i/>
                <w:sz w:val="18"/>
                <w:szCs w:val="18"/>
                <w:u w:val="single"/>
              </w:rPr>
            </w:pPr>
            <w:r w:rsidRPr="00141D3E">
              <w:rPr>
                <w:sz w:val="18"/>
                <w:szCs w:val="18"/>
                <w:lang w:eastAsia="pl-PL"/>
              </w:rPr>
              <w:t>pour les entreprises relevant du code des assurances : compte 36 (</w:t>
            </w:r>
            <w:r w:rsidRPr="00141D3E">
              <w:rPr>
                <w:sz w:val="18"/>
                <w:szCs w:val="18"/>
              </w:rPr>
              <w:t xml:space="preserve">quote-part correspondant aux opérations d’assurance </w:t>
            </w:r>
            <w:r>
              <w:rPr>
                <w:sz w:val="18"/>
                <w:szCs w:val="18"/>
              </w:rPr>
              <w:t xml:space="preserve">Non </w:t>
            </w:r>
            <w:r w:rsidRPr="00141D3E">
              <w:rPr>
                <w:sz w:val="18"/>
                <w:szCs w:val="18"/>
              </w:rPr>
              <w:t>Vie)</w:t>
            </w:r>
            <w:r>
              <w:rPr>
                <w:sz w:val="18"/>
                <w:szCs w:val="18"/>
              </w:rPr>
              <w:t> ;</w:t>
            </w:r>
          </w:p>
          <w:p w14:paraId="3D001593" w14:textId="77777777" w:rsidR="008279D3" w:rsidRPr="002F563E" w:rsidRDefault="008279D3" w:rsidP="00B43256">
            <w:pPr>
              <w:pStyle w:val="Paragraphedeliste"/>
              <w:ind w:left="0"/>
              <w:rPr>
                <w:i/>
                <w:u w:val="single"/>
              </w:rPr>
            </w:pPr>
            <w:r>
              <w:rPr>
                <w:sz w:val="18"/>
                <w:szCs w:val="18"/>
              </w:rPr>
              <w:t>pour les entreprises relevant des codes de la mutualité et de la sécurité sociale : compte 362</w:t>
            </w:r>
          </w:p>
        </w:tc>
        <w:tc>
          <w:tcPr>
            <w:tcW w:w="4819" w:type="dxa"/>
            <w:tcBorders>
              <w:bottom w:val="single" w:sz="4" w:space="0" w:color="auto"/>
            </w:tcBorders>
            <w:vAlign w:val="center"/>
          </w:tcPr>
          <w:p w14:paraId="4748720F" w14:textId="77777777" w:rsidR="008279D3" w:rsidRPr="008B7BAB" w:rsidRDefault="008279D3" w:rsidP="00B43256">
            <w:pPr>
              <w:contextualSpacing/>
              <w:rPr>
                <w:lang w:val="en-US"/>
              </w:rPr>
            </w:pPr>
            <w:r w:rsidRPr="008B7BAB">
              <w:rPr>
                <w:lang w:val="en-US"/>
              </w:rPr>
              <w:t>R16</w:t>
            </w:r>
            <w:r>
              <w:rPr>
                <w:lang w:val="en-US"/>
              </w:rPr>
              <w:t>4</w:t>
            </w:r>
            <w:r w:rsidRPr="008B7BAB">
              <w:rPr>
                <w:lang w:val="en-US"/>
              </w:rPr>
              <w:t>0 (</w:t>
            </w:r>
            <w:r>
              <w:rPr>
                <w:lang w:val="en-US"/>
              </w:rPr>
              <w:t>RCG</w:t>
            </w:r>
            <w:r w:rsidRPr="008B7BAB">
              <w:rPr>
                <w:lang w:val="en-US"/>
              </w:rPr>
              <w:t xml:space="preserve">.02.01) = </w:t>
            </w:r>
            <w:r>
              <w:rPr>
                <w:lang w:val="en-US"/>
              </w:rPr>
              <w:t>R0630/C0010</w:t>
            </w:r>
            <w:r w:rsidRPr="008B7BAB">
              <w:rPr>
                <w:lang w:val="en-US"/>
              </w:rPr>
              <w:t xml:space="preserve"> (</w:t>
            </w:r>
            <w:r>
              <w:rPr>
                <w:lang w:val="en-US"/>
              </w:rPr>
              <w:t>RC.02.01</w:t>
            </w:r>
            <w:r w:rsidRPr="008B7BAB">
              <w:rPr>
                <w:lang w:val="en-US"/>
              </w:rPr>
              <w:t>)</w:t>
            </w:r>
          </w:p>
        </w:tc>
      </w:tr>
      <w:tr w:rsidR="008279D3" w:rsidRPr="00703BC3" w14:paraId="2BB51916" w14:textId="77777777" w:rsidTr="0018231A">
        <w:trPr>
          <w:cantSplit/>
        </w:trPr>
        <w:tc>
          <w:tcPr>
            <w:tcW w:w="3306" w:type="dxa"/>
            <w:tcBorders>
              <w:bottom w:val="single" w:sz="4" w:space="0" w:color="auto"/>
            </w:tcBorders>
            <w:vAlign w:val="center"/>
          </w:tcPr>
          <w:p w14:paraId="2CC33D2C" w14:textId="77777777" w:rsidR="008279D3" w:rsidRPr="007B71B0" w:rsidRDefault="008279D3" w:rsidP="00B43256">
            <w:pPr>
              <w:spacing w:before="120" w:after="120"/>
              <w:ind w:left="284"/>
              <w:contextualSpacing/>
              <w:rPr>
                <w:i/>
                <w:color w:val="000000"/>
              </w:rPr>
            </w:pPr>
            <w:r w:rsidRPr="007B71B0">
              <w:rPr>
                <w:i/>
                <w:color w:val="000000"/>
              </w:rPr>
              <w:t xml:space="preserve">Autres provisions techniques </w:t>
            </w:r>
            <w:r w:rsidRPr="007B71B0" w:rsidDel="00E26969">
              <w:rPr>
                <w:i/>
                <w:color w:val="000000"/>
              </w:rPr>
              <w:t>-</w:t>
            </w:r>
            <w:r>
              <w:rPr>
                <w:i/>
                <w:color w:val="000000"/>
              </w:rPr>
              <w:t>–</w:t>
            </w:r>
            <w:r w:rsidRPr="007B71B0">
              <w:rPr>
                <w:i/>
                <w:color w:val="000000"/>
              </w:rPr>
              <w:t xml:space="preserve"> Total</w:t>
            </w:r>
          </w:p>
        </w:tc>
        <w:tc>
          <w:tcPr>
            <w:tcW w:w="1127" w:type="dxa"/>
            <w:tcBorders>
              <w:bottom w:val="single" w:sz="4" w:space="0" w:color="auto"/>
            </w:tcBorders>
            <w:vAlign w:val="center"/>
          </w:tcPr>
          <w:p w14:paraId="590E8B03" w14:textId="77777777" w:rsidR="008279D3" w:rsidRPr="00CD1719" w:rsidRDefault="008279D3" w:rsidP="00B43256">
            <w:r>
              <w:t>NA</w:t>
            </w:r>
          </w:p>
        </w:tc>
        <w:tc>
          <w:tcPr>
            <w:tcW w:w="1129" w:type="dxa"/>
            <w:tcBorders>
              <w:bottom w:val="single" w:sz="4" w:space="0" w:color="auto"/>
            </w:tcBorders>
            <w:vAlign w:val="center"/>
          </w:tcPr>
          <w:p w14:paraId="1DF7DD9D" w14:textId="77777777" w:rsidR="008279D3" w:rsidRDefault="008279D3" w:rsidP="00B43256">
            <w:r>
              <w:t>R1650</w:t>
            </w:r>
          </w:p>
        </w:tc>
        <w:tc>
          <w:tcPr>
            <w:tcW w:w="4220" w:type="dxa"/>
            <w:tcBorders>
              <w:bottom w:val="single" w:sz="4" w:space="0" w:color="auto"/>
            </w:tcBorders>
            <w:vAlign w:val="center"/>
          </w:tcPr>
          <w:p w14:paraId="48FD9C9D" w14:textId="77777777" w:rsidR="008279D3" w:rsidRDefault="008279D3" w:rsidP="00B43256">
            <w:pPr>
              <w:pStyle w:val="Paragraphedeliste"/>
              <w:ind w:left="0"/>
            </w:pPr>
            <w:r>
              <w:rPr>
                <w:i/>
                <w:u w:val="single"/>
              </w:rPr>
              <w:t>RCG</w:t>
            </w:r>
            <w:r w:rsidRPr="002F563E">
              <w:rPr>
                <w:i/>
                <w:u w:val="single"/>
              </w:rPr>
              <w:t>.02.01 :</w:t>
            </w:r>
            <w:r w:rsidRPr="002F563E">
              <w:t xml:space="preserve"> </w:t>
            </w:r>
          </w:p>
          <w:p w14:paraId="446DFEF0" w14:textId="77777777" w:rsidR="008279D3" w:rsidRPr="002F563E" w:rsidRDefault="008279D3" w:rsidP="00B43256">
            <w:pPr>
              <w:pStyle w:val="Paragraphedeliste"/>
              <w:ind w:left="0"/>
              <w:rPr>
                <w:i/>
                <w:u w:val="single"/>
              </w:rPr>
            </w:pPr>
            <w:r w:rsidRPr="002F563E">
              <w:t>R1</w:t>
            </w:r>
            <w:r>
              <w:t>65</w:t>
            </w:r>
            <w:r w:rsidRPr="002F563E">
              <w:t>0 = ∑</w:t>
            </w:r>
            <w:r>
              <w:t xml:space="preserve"> </w:t>
            </w:r>
            <w:r w:rsidRPr="002F563E">
              <w:t>(R1</w:t>
            </w:r>
            <w:r>
              <w:t>66</w:t>
            </w:r>
            <w:r w:rsidRPr="002F563E">
              <w:t>0 : R1</w:t>
            </w:r>
            <w:r>
              <w:t>720</w:t>
            </w:r>
            <w:r w:rsidRPr="002F563E">
              <w:t>)</w:t>
            </w:r>
          </w:p>
        </w:tc>
        <w:tc>
          <w:tcPr>
            <w:tcW w:w="4819" w:type="dxa"/>
            <w:tcBorders>
              <w:bottom w:val="single" w:sz="4" w:space="0" w:color="auto"/>
            </w:tcBorders>
            <w:vAlign w:val="center"/>
          </w:tcPr>
          <w:p w14:paraId="4ADA171A" w14:textId="77777777" w:rsidR="008279D3" w:rsidRPr="00927780" w:rsidRDefault="008279D3" w:rsidP="00B43256">
            <w:pPr>
              <w:contextualSpacing/>
              <w:rPr>
                <w:lang w:val="en-US"/>
              </w:rPr>
            </w:pPr>
            <w:r w:rsidRPr="00927780">
              <w:rPr>
                <w:lang w:val="en-US"/>
              </w:rPr>
              <w:t>R16</w:t>
            </w:r>
            <w:r>
              <w:rPr>
                <w:lang w:val="en-US"/>
              </w:rPr>
              <w:t>5</w:t>
            </w:r>
            <w:r w:rsidRPr="00927780">
              <w:rPr>
                <w:lang w:val="en-US"/>
              </w:rPr>
              <w:t>0 (</w:t>
            </w:r>
            <w:r>
              <w:rPr>
                <w:lang w:val="en-US"/>
              </w:rPr>
              <w:t>RCG</w:t>
            </w:r>
            <w:r w:rsidRPr="00927780">
              <w:rPr>
                <w:lang w:val="en-US"/>
              </w:rPr>
              <w:t xml:space="preserve">.02.01) = </w:t>
            </w:r>
            <w:r>
              <w:rPr>
                <w:lang w:val="en-US"/>
              </w:rPr>
              <w:t>R0650/C0010</w:t>
            </w:r>
            <w:r w:rsidRPr="00927780">
              <w:rPr>
                <w:lang w:val="en-US"/>
              </w:rPr>
              <w:t xml:space="preserve"> (</w:t>
            </w:r>
            <w:r>
              <w:rPr>
                <w:lang w:val="en-US"/>
              </w:rPr>
              <w:t>RC.02.01</w:t>
            </w:r>
            <w:r w:rsidRPr="00927780">
              <w:rPr>
                <w:lang w:val="en-US"/>
              </w:rPr>
              <w:t>)</w:t>
            </w:r>
          </w:p>
        </w:tc>
      </w:tr>
      <w:tr w:rsidR="008279D3" w:rsidRPr="00895A85" w14:paraId="795DB0BE" w14:textId="77777777" w:rsidTr="0018231A">
        <w:trPr>
          <w:cantSplit/>
        </w:trPr>
        <w:tc>
          <w:tcPr>
            <w:tcW w:w="14601" w:type="dxa"/>
            <w:gridSpan w:val="5"/>
            <w:tcBorders>
              <w:top w:val="single" w:sz="4" w:space="0" w:color="auto"/>
            </w:tcBorders>
            <w:vAlign w:val="center"/>
          </w:tcPr>
          <w:p w14:paraId="5D903642" w14:textId="77777777" w:rsidR="008279D3" w:rsidRPr="00141D3E" w:rsidRDefault="008279D3" w:rsidP="00B43256">
            <w:pPr>
              <w:spacing w:before="120" w:after="120"/>
              <w:ind w:left="284"/>
              <w:rPr>
                <w:i/>
                <w:color w:val="000000"/>
              </w:rPr>
            </w:pPr>
            <w:r>
              <w:rPr>
                <w:lang w:eastAsia="pl-PL"/>
              </w:rPr>
              <w:lastRenderedPageBreak/>
              <w:t>Il convient d’enregistrer dans ces lignes les montants des autres provisions techniques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8279D3" w:rsidRPr="00141D3E" w14:paraId="67F29EA7" w14:textId="77777777" w:rsidTr="00B43256">
              <w:tc>
                <w:tcPr>
                  <w:tcW w:w="5416" w:type="dxa"/>
                  <w:shd w:val="clear" w:color="auto" w:fill="DBE5F1" w:themeFill="accent1" w:themeFillTint="33"/>
                </w:tcPr>
                <w:p w14:paraId="007E76F2" w14:textId="77777777" w:rsidR="008279D3" w:rsidRPr="00141D3E" w:rsidRDefault="008279D3" w:rsidP="00B43256">
                  <w:pPr>
                    <w:contextualSpacing/>
                    <w:rPr>
                      <w:sz w:val="18"/>
                      <w:szCs w:val="18"/>
                    </w:rPr>
                  </w:pPr>
                </w:p>
              </w:tc>
              <w:tc>
                <w:tcPr>
                  <w:tcW w:w="1134" w:type="dxa"/>
                  <w:shd w:val="clear" w:color="auto" w:fill="DBE5F1" w:themeFill="accent1" w:themeFillTint="33"/>
                </w:tcPr>
                <w:p w14:paraId="0EA5C3C9"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1134" w:type="dxa"/>
                  <w:shd w:val="clear" w:color="auto" w:fill="DBE5F1" w:themeFill="accent1" w:themeFillTint="33"/>
                </w:tcPr>
                <w:p w14:paraId="0854AD65"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2126" w:type="dxa"/>
                  <w:shd w:val="clear" w:color="auto" w:fill="DBE5F1" w:themeFill="accent1" w:themeFillTint="33"/>
                </w:tcPr>
                <w:p w14:paraId="338CC396" w14:textId="77777777" w:rsidR="008279D3" w:rsidRPr="00141D3E" w:rsidRDefault="008279D3" w:rsidP="00B43256">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3A38230D" w14:textId="77777777" w:rsidR="008279D3" w:rsidRPr="00141D3E" w:rsidRDefault="008279D3" w:rsidP="00B43256">
                  <w:pPr>
                    <w:contextualSpacing/>
                    <w:rPr>
                      <w:sz w:val="18"/>
                      <w:szCs w:val="18"/>
                      <w:lang w:val="en-US"/>
                    </w:rPr>
                  </w:pPr>
                  <w:r w:rsidRPr="00141D3E">
                    <w:rPr>
                      <w:sz w:val="18"/>
                      <w:szCs w:val="18"/>
                      <w:lang w:val="en-US"/>
                    </w:rPr>
                    <w:t xml:space="preserve">Code de la mutualité </w:t>
                  </w:r>
                </w:p>
              </w:tc>
              <w:tc>
                <w:tcPr>
                  <w:tcW w:w="2438" w:type="dxa"/>
                  <w:shd w:val="clear" w:color="auto" w:fill="DBE5F1" w:themeFill="accent1" w:themeFillTint="33"/>
                </w:tcPr>
                <w:p w14:paraId="16A58BD8" w14:textId="77777777" w:rsidR="008279D3" w:rsidRPr="00141D3E" w:rsidRDefault="008279D3" w:rsidP="00B43256">
                  <w:pPr>
                    <w:contextualSpacing/>
                    <w:rPr>
                      <w:sz w:val="18"/>
                      <w:szCs w:val="18"/>
                    </w:rPr>
                  </w:pPr>
                  <w:r w:rsidRPr="00141D3E">
                    <w:rPr>
                      <w:sz w:val="18"/>
                      <w:szCs w:val="18"/>
                    </w:rPr>
                    <w:t>Code de la sécurité sociale</w:t>
                  </w:r>
                </w:p>
              </w:tc>
            </w:tr>
            <w:tr w:rsidR="008279D3" w:rsidRPr="00141D3E" w14:paraId="1EC55C30" w14:textId="77777777" w:rsidTr="00B43256">
              <w:tc>
                <w:tcPr>
                  <w:tcW w:w="5416" w:type="dxa"/>
                  <w:shd w:val="clear" w:color="auto" w:fill="DBE5F1" w:themeFill="accent1" w:themeFillTint="33"/>
                </w:tcPr>
                <w:p w14:paraId="61BD6DEB" w14:textId="77777777" w:rsidR="008279D3" w:rsidRPr="00141D3E" w:rsidRDefault="008279D3" w:rsidP="00B43256">
                  <w:pPr>
                    <w:contextualSpacing/>
                    <w:rPr>
                      <w:sz w:val="18"/>
                      <w:szCs w:val="18"/>
                    </w:rPr>
                  </w:pPr>
                  <w:r w:rsidRPr="00141D3E">
                    <w:rPr>
                      <w:sz w:val="18"/>
                      <w:szCs w:val="18"/>
                    </w:rPr>
                    <w:t>Autres provisions techniques - Total</w:t>
                  </w:r>
                </w:p>
              </w:tc>
              <w:tc>
                <w:tcPr>
                  <w:tcW w:w="1134" w:type="dxa"/>
                  <w:vMerge w:val="restart"/>
                  <w:shd w:val="clear" w:color="auto" w:fill="DBE5F1" w:themeFill="accent1" w:themeFillTint="33"/>
                  <w:vAlign w:val="center"/>
                </w:tcPr>
                <w:p w14:paraId="3B2EB6E0" w14:textId="77777777" w:rsidR="008279D3" w:rsidRPr="00141D3E" w:rsidRDefault="008279D3" w:rsidP="00B43256">
                  <w:pPr>
                    <w:contextualSpacing/>
                    <w:rPr>
                      <w:sz w:val="18"/>
                      <w:szCs w:val="18"/>
                    </w:rPr>
                  </w:pPr>
                  <w:r>
                    <w:rPr>
                      <w:sz w:val="18"/>
                      <w:szCs w:val="18"/>
                    </w:rPr>
                    <w:t>NA</w:t>
                  </w:r>
                </w:p>
              </w:tc>
              <w:tc>
                <w:tcPr>
                  <w:tcW w:w="1134" w:type="dxa"/>
                  <w:shd w:val="clear" w:color="auto" w:fill="DBE5F1" w:themeFill="accent1" w:themeFillTint="33"/>
                </w:tcPr>
                <w:p w14:paraId="0A2A7570" w14:textId="77777777" w:rsidR="008279D3" w:rsidRPr="00141D3E" w:rsidRDefault="008279D3" w:rsidP="00B43256">
                  <w:pPr>
                    <w:contextualSpacing/>
                    <w:rPr>
                      <w:sz w:val="18"/>
                      <w:szCs w:val="18"/>
                    </w:rPr>
                  </w:pPr>
                  <w:r w:rsidRPr="00141D3E">
                    <w:rPr>
                      <w:sz w:val="18"/>
                      <w:szCs w:val="18"/>
                    </w:rPr>
                    <w:t>R1</w:t>
                  </w:r>
                  <w:r>
                    <w:rPr>
                      <w:sz w:val="18"/>
                      <w:szCs w:val="18"/>
                    </w:rPr>
                    <w:t>65</w:t>
                  </w:r>
                  <w:r w:rsidRPr="00141D3E">
                    <w:rPr>
                      <w:sz w:val="18"/>
                      <w:szCs w:val="18"/>
                    </w:rPr>
                    <w:t>0</w:t>
                  </w:r>
                </w:p>
              </w:tc>
              <w:tc>
                <w:tcPr>
                  <w:tcW w:w="2126" w:type="dxa"/>
                  <w:shd w:val="clear" w:color="auto" w:fill="DBE5F1" w:themeFill="accent1" w:themeFillTint="33"/>
                </w:tcPr>
                <w:p w14:paraId="19E7F6CC" w14:textId="77777777" w:rsidR="008279D3" w:rsidRPr="00141D3E" w:rsidRDefault="008279D3" w:rsidP="00B43256">
                  <w:pPr>
                    <w:contextualSpacing/>
                    <w:rPr>
                      <w:sz w:val="18"/>
                      <w:szCs w:val="18"/>
                    </w:rPr>
                  </w:pPr>
                  <w:r>
                    <w:rPr>
                      <w:sz w:val="18"/>
                      <w:szCs w:val="18"/>
                    </w:rPr>
                    <w:t>372</w:t>
                  </w:r>
                </w:p>
              </w:tc>
              <w:tc>
                <w:tcPr>
                  <w:tcW w:w="2127" w:type="dxa"/>
                  <w:shd w:val="clear" w:color="auto" w:fill="DBE5F1" w:themeFill="accent1" w:themeFillTint="33"/>
                </w:tcPr>
                <w:p w14:paraId="72F3B0EB" w14:textId="77777777" w:rsidR="008279D3" w:rsidRPr="00141D3E" w:rsidRDefault="008279D3" w:rsidP="00B43256">
                  <w:pPr>
                    <w:contextualSpacing/>
                    <w:rPr>
                      <w:sz w:val="18"/>
                      <w:szCs w:val="18"/>
                    </w:rPr>
                  </w:pPr>
                  <w:r>
                    <w:rPr>
                      <w:sz w:val="18"/>
                      <w:szCs w:val="18"/>
                    </w:rPr>
                    <w:t>372</w:t>
                  </w:r>
                </w:p>
              </w:tc>
              <w:tc>
                <w:tcPr>
                  <w:tcW w:w="2438" w:type="dxa"/>
                  <w:shd w:val="clear" w:color="auto" w:fill="DBE5F1" w:themeFill="accent1" w:themeFillTint="33"/>
                </w:tcPr>
                <w:p w14:paraId="09D72C26" w14:textId="77777777" w:rsidR="008279D3" w:rsidRPr="00141D3E" w:rsidRDefault="008279D3" w:rsidP="00B43256">
                  <w:pPr>
                    <w:contextualSpacing/>
                    <w:rPr>
                      <w:sz w:val="18"/>
                      <w:szCs w:val="18"/>
                    </w:rPr>
                  </w:pPr>
                  <w:r>
                    <w:rPr>
                      <w:sz w:val="18"/>
                      <w:szCs w:val="18"/>
                    </w:rPr>
                    <w:t>372</w:t>
                  </w:r>
                </w:p>
              </w:tc>
            </w:tr>
            <w:tr w:rsidR="008279D3" w:rsidRPr="00141D3E" w14:paraId="0502315C" w14:textId="77777777" w:rsidTr="00B43256">
              <w:tc>
                <w:tcPr>
                  <w:tcW w:w="5416" w:type="dxa"/>
                  <w:shd w:val="clear" w:color="auto" w:fill="DBE5F1" w:themeFill="accent1" w:themeFillTint="33"/>
                </w:tcPr>
                <w:p w14:paraId="146E61A0" w14:textId="77777777" w:rsidR="008279D3" w:rsidRPr="00141D3E" w:rsidRDefault="008279D3" w:rsidP="00B43256">
                  <w:pPr>
                    <w:ind w:left="284"/>
                    <w:contextualSpacing/>
                    <w:rPr>
                      <w:sz w:val="18"/>
                      <w:szCs w:val="18"/>
                    </w:rPr>
                  </w:pPr>
                  <w:r w:rsidRPr="00A17724">
                    <w:rPr>
                      <w:sz w:val="18"/>
                      <w:szCs w:val="18"/>
                    </w:rPr>
                    <w:t>Provisions pour risques croissants</w:t>
                  </w:r>
                </w:p>
              </w:tc>
              <w:tc>
                <w:tcPr>
                  <w:tcW w:w="1134" w:type="dxa"/>
                  <w:vMerge/>
                  <w:shd w:val="clear" w:color="auto" w:fill="DBE5F1" w:themeFill="accent1" w:themeFillTint="33"/>
                </w:tcPr>
                <w:p w14:paraId="69A3F5D6" w14:textId="77777777" w:rsidR="008279D3" w:rsidRPr="00141D3E" w:rsidRDefault="008279D3" w:rsidP="00B43256">
                  <w:pPr>
                    <w:contextualSpacing/>
                    <w:rPr>
                      <w:sz w:val="18"/>
                      <w:szCs w:val="18"/>
                    </w:rPr>
                  </w:pPr>
                </w:p>
              </w:tc>
              <w:tc>
                <w:tcPr>
                  <w:tcW w:w="1134" w:type="dxa"/>
                  <w:shd w:val="clear" w:color="auto" w:fill="DBE5F1" w:themeFill="accent1" w:themeFillTint="33"/>
                </w:tcPr>
                <w:p w14:paraId="521B1438" w14:textId="77777777" w:rsidR="008279D3" w:rsidRPr="00141D3E" w:rsidRDefault="008279D3" w:rsidP="00B43256">
                  <w:pPr>
                    <w:contextualSpacing/>
                    <w:rPr>
                      <w:sz w:val="18"/>
                      <w:szCs w:val="18"/>
                    </w:rPr>
                  </w:pPr>
                  <w:r>
                    <w:rPr>
                      <w:sz w:val="18"/>
                      <w:szCs w:val="18"/>
                    </w:rPr>
                    <w:t>R1660</w:t>
                  </w:r>
                </w:p>
              </w:tc>
              <w:tc>
                <w:tcPr>
                  <w:tcW w:w="2126" w:type="dxa"/>
                  <w:shd w:val="clear" w:color="auto" w:fill="DBE5F1" w:themeFill="accent1" w:themeFillTint="33"/>
                </w:tcPr>
                <w:p w14:paraId="73E37D62" w14:textId="77777777" w:rsidR="008279D3" w:rsidRPr="00141D3E" w:rsidRDefault="008279D3" w:rsidP="00B43256">
                  <w:pPr>
                    <w:contextualSpacing/>
                    <w:rPr>
                      <w:sz w:val="18"/>
                      <w:szCs w:val="18"/>
                    </w:rPr>
                  </w:pPr>
                  <w:r>
                    <w:rPr>
                      <w:sz w:val="18"/>
                      <w:szCs w:val="18"/>
                    </w:rPr>
                    <w:t>3720</w:t>
                  </w:r>
                </w:p>
              </w:tc>
              <w:tc>
                <w:tcPr>
                  <w:tcW w:w="2127" w:type="dxa"/>
                  <w:shd w:val="clear" w:color="auto" w:fill="DBE5F1" w:themeFill="accent1" w:themeFillTint="33"/>
                </w:tcPr>
                <w:p w14:paraId="794E1F05" w14:textId="77777777" w:rsidR="008279D3" w:rsidRPr="00141D3E" w:rsidRDefault="008279D3" w:rsidP="00B43256">
                  <w:pPr>
                    <w:contextualSpacing/>
                    <w:rPr>
                      <w:sz w:val="18"/>
                      <w:szCs w:val="18"/>
                    </w:rPr>
                  </w:pPr>
                  <w:r>
                    <w:rPr>
                      <w:sz w:val="18"/>
                      <w:szCs w:val="18"/>
                    </w:rPr>
                    <w:t>37202</w:t>
                  </w:r>
                </w:p>
              </w:tc>
              <w:tc>
                <w:tcPr>
                  <w:tcW w:w="2438" w:type="dxa"/>
                  <w:shd w:val="clear" w:color="auto" w:fill="DBE5F1" w:themeFill="accent1" w:themeFillTint="33"/>
                </w:tcPr>
                <w:p w14:paraId="4508FDEC" w14:textId="77777777" w:rsidR="008279D3" w:rsidRPr="00141D3E" w:rsidRDefault="008279D3" w:rsidP="00B43256">
                  <w:pPr>
                    <w:contextualSpacing/>
                    <w:rPr>
                      <w:sz w:val="18"/>
                      <w:szCs w:val="18"/>
                    </w:rPr>
                  </w:pPr>
                  <w:r>
                    <w:rPr>
                      <w:sz w:val="18"/>
                      <w:szCs w:val="18"/>
                    </w:rPr>
                    <w:t>3720</w:t>
                  </w:r>
                </w:p>
              </w:tc>
            </w:tr>
            <w:tr w:rsidR="008279D3" w:rsidRPr="00141D3E" w14:paraId="5576E583" w14:textId="77777777" w:rsidTr="00B43256">
              <w:tc>
                <w:tcPr>
                  <w:tcW w:w="5416" w:type="dxa"/>
                  <w:shd w:val="clear" w:color="auto" w:fill="DBE5F1" w:themeFill="accent1" w:themeFillTint="33"/>
                </w:tcPr>
                <w:p w14:paraId="402C5C1B" w14:textId="77777777" w:rsidR="008279D3" w:rsidRPr="00141D3E" w:rsidRDefault="008279D3" w:rsidP="00B43256">
                  <w:pPr>
                    <w:ind w:left="284"/>
                    <w:contextualSpacing/>
                    <w:rPr>
                      <w:sz w:val="18"/>
                      <w:szCs w:val="18"/>
                    </w:rPr>
                  </w:pPr>
                  <w:r w:rsidRPr="00A17724">
                    <w:rPr>
                      <w:sz w:val="18"/>
                      <w:szCs w:val="18"/>
                    </w:rPr>
                    <w:t>Provision mathématique des rentes</w:t>
                  </w:r>
                </w:p>
              </w:tc>
              <w:tc>
                <w:tcPr>
                  <w:tcW w:w="1134" w:type="dxa"/>
                  <w:vMerge/>
                  <w:shd w:val="clear" w:color="auto" w:fill="DBE5F1" w:themeFill="accent1" w:themeFillTint="33"/>
                </w:tcPr>
                <w:p w14:paraId="00D64ECE" w14:textId="77777777" w:rsidR="008279D3" w:rsidRDefault="008279D3" w:rsidP="00B43256">
                  <w:pPr>
                    <w:contextualSpacing/>
                    <w:rPr>
                      <w:sz w:val="18"/>
                      <w:szCs w:val="18"/>
                    </w:rPr>
                  </w:pPr>
                </w:p>
              </w:tc>
              <w:tc>
                <w:tcPr>
                  <w:tcW w:w="1134" w:type="dxa"/>
                  <w:shd w:val="clear" w:color="auto" w:fill="DBE5F1" w:themeFill="accent1" w:themeFillTint="33"/>
                </w:tcPr>
                <w:p w14:paraId="3899E3E4" w14:textId="77777777" w:rsidR="008279D3" w:rsidRDefault="008279D3" w:rsidP="00B43256">
                  <w:pPr>
                    <w:contextualSpacing/>
                    <w:rPr>
                      <w:sz w:val="18"/>
                      <w:szCs w:val="18"/>
                    </w:rPr>
                  </w:pPr>
                  <w:r>
                    <w:rPr>
                      <w:sz w:val="18"/>
                      <w:szCs w:val="18"/>
                    </w:rPr>
                    <w:t>R1670</w:t>
                  </w:r>
                </w:p>
              </w:tc>
              <w:tc>
                <w:tcPr>
                  <w:tcW w:w="2126" w:type="dxa"/>
                  <w:shd w:val="clear" w:color="auto" w:fill="DBE5F1" w:themeFill="accent1" w:themeFillTint="33"/>
                </w:tcPr>
                <w:p w14:paraId="02C87E5F" w14:textId="77777777" w:rsidR="008279D3" w:rsidRPr="00141D3E" w:rsidRDefault="008279D3" w:rsidP="00B43256">
                  <w:pPr>
                    <w:contextualSpacing/>
                    <w:rPr>
                      <w:sz w:val="18"/>
                      <w:szCs w:val="18"/>
                    </w:rPr>
                  </w:pPr>
                  <w:r>
                    <w:rPr>
                      <w:sz w:val="18"/>
                      <w:szCs w:val="18"/>
                    </w:rPr>
                    <w:t>3721</w:t>
                  </w:r>
                </w:p>
              </w:tc>
              <w:tc>
                <w:tcPr>
                  <w:tcW w:w="2127" w:type="dxa"/>
                  <w:shd w:val="clear" w:color="auto" w:fill="DBE5F1" w:themeFill="accent1" w:themeFillTint="33"/>
                </w:tcPr>
                <w:p w14:paraId="60A4A799" w14:textId="77777777" w:rsidR="008279D3" w:rsidRPr="00141D3E" w:rsidRDefault="008279D3" w:rsidP="00B43256">
                  <w:pPr>
                    <w:contextualSpacing/>
                    <w:rPr>
                      <w:sz w:val="18"/>
                      <w:szCs w:val="18"/>
                    </w:rPr>
                  </w:pPr>
                  <w:r>
                    <w:rPr>
                      <w:sz w:val="18"/>
                      <w:szCs w:val="18"/>
                    </w:rPr>
                    <w:t>37212</w:t>
                  </w:r>
                </w:p>
              </w:tc>
              <w:tc>
                <w:tcPr>
                  <w:tcW w:w="2438" w:type="dxa"/>
                  <w:shd w:val="clear" w:color="auto" w:fill="DBE5F1" w:themeFill="accent1" w:themeFillTint="33"/>
                </w:tcPr>
                <w:p w14:paraId="27BE956B" w14:textId="77777777" w:rsidR="008279D3" w:rsidRPr="00141D3E" w:rsidRDefault="008279D3" w:rsidP="00B43256">
                  <w:pPr>
                    <w:contextualSpacing/>
                    <w:rPr>
                      <w:sz w:val="18"/>
                      <w:szCs w:val="18"/>
                    </w:rPr>
                  </w:pPr>
                  <w:r>
                    <w:rPr>
                      <w:sz w:val="18"/>
                      <w:szCs w:val="18"/>
                    </w:rPr>
                    <w:t>3721</w:t>
                  </w:r>
                </w:p>
              </w:tc>
            </w:tr>
            <w:tr w:rsidR="008279D3" w:rsidRPr="00141D3E" w14:paraId="6E2B6D53" w14:textId="77777777" w:rsidTr="00B43256">
              <w:tc>
                <w:tcPr>
                  <w:tcW w:w="5416" w:type="dxa"/>
                  <w:shd w:val="clear" w:color="auto" w:fill="DBE5F1" w:themeFill="accent1" w:themeFillTint="33"/>
                </w:tcPr>
                <w:p w14:paraId="4D4FC2E8" w14:textId="77777777" w:rsidR="008279D3" w:rsidRPr="00141D3E" w:rsidRDefault="008279D3" w:rsidP="00B43256">
                  <w:pPr>
                    <w:ind w:left="284"/>
                    <w:contextualSpacing/>
                    <w:rPr>
                      <w:sz w:val="18"/>
                      <w:szCs w:val="18"/>
                    </w:rPr>
                  </w:pPr>
                  <w:r w:rsidRPr="00A17724">
                    <w:rPr>
                      <w:sz w:val="18"/>
                      <w:szCs w:val="18"/>
                    </w:rPr>
                    <w:t>Provisions pour risques en cours</w:t>
                  </w:r>
                </w:p>
              </w:tc>
              <w:tc>
                <w:tcPr>
                  <w:tcW w:w="1134" w:type="dxa"/>
                  <w:vMerge/>
                  <w:shd w:val="clear" w:color="auto" w:fill="DBE5F1" w:themeFill="accent1" w:themeFillTint="33"/>
                </w:tcPr>
                <w:p w14:paraId="07F522D7" w14:textId="77777777" w:rsidR="008279D3" w:rsidRDefault="008279D3" w:rsidP="00B43256">
                  <w:pPr>
                    <w:contextualSpacing/>
                    <w:rPr>
                      <w:sz w:val="18"/>
                      <w:szCs w:val="18"/>
                    </w:rPr>
                  </w:pPr>
                </w:p>
              </w:tc>
              <w:tc>
                <w:tcPr>
                  <w:tcW w:w="1134" w:type="dxa"/>
                  <w:shd w:val="clear" w:color="auto" w:fill="DBE5F1" w:themeFill="accent1" w:themeFillTint="33"/>
                </w:tcPr>
                <w:p w14:paraId="62463C70" w14:textId="77777777" w:rsidR="008279D3" w:rsidRDefault="008279D3" w:rsidP="00B43256">
                  <w:pPr>
                    <w:contextualSpacing/>
                    <w:rPr>
                      <w:sz w:val="18"/>
                      <w:szCs w:val="18"/>
                    </w:rPr>
                  </w:pPr>
                  <w:r>
                    <w:rPr>
                      <w:sz w:val="18"/>
                      <w:szCs w:val="18"/>
                    </w:rPr>
                    <w:t>R1680</w:t>
                  </w:r>
                </w:p>
              </w:tc>
              <w:tc>
                <w:tcPr>
                  <w:tcW w:w="2126" w:type="dxa"/>
                  <w:shd w:val="clear" w:color="auto" w:fill="DBE5F1" w:themeFill="accent1" w:themeFillTint="33"/>
                </w:tcPr>
                <w:p w14:paraId="3B898694" w14:textId="77777777" w:rsidR="008279D3" w:rsidRPr="00141D3E" w:rsidRDefault="008279D3" w:rsidP="00B43256">
                  <w:pPr>
                    <w:contextualSpacing/>
                    <w:rPr>
                      <w:sz w:val="18"/>
                      <w:szCs w:val="18"/>
                    </w:rPr>
                  </w:pPr>
                  <w:r>
                    <w:rPr>
                      <w:sz w:val="18"/>
                      <w:szCs w:val="18"/>
                    </w:rPr>
                    <w:t>3722</w:t>
                  </w:r>
                </w:p>
              </w:tc>
              <w:tc>
                <w:tcPr>
                  <w:tcW w:w="2127" w:type="dxa"/>
                  <w:shd w:val="clear" w:color="auto" w:fill="DBE5F1" w:themeFill="accent1" w:themeFillTint="33"/>
                </w:tcPr>
                <w:p w14:paraId="25FCB934" w14:textId="77777777" w:rsidR="008279D3" w:rsidRPr="00141D3E" w:rsidRDefault="008279D3" w:rsidP="00B43256">
                  <w:pPr>
                    <w:contextualSpacing/>
                    <w:rPr>
                      <w:sz w:val="18"/>
                      <w:szCs w:val="18"/>
                    </w:rPr>
                  </w:pPr>
                  <w:r>
                    <w:rPr>
                      <w:sz w:val="18"/>
                      <w:szCs w:val="18"/>
                    </w:rPr>
                    <w:t>37222</w:t>
                  </w:r>
                </w:p>
              </w:tc>
              <w:tc>
                <w:tcPr>
                  <w:tcW w:w="2438" w:type="dxa"/>
                  <w:shd w:val="clear" w:color="auto" w:fill="DBE5F1" w:themeFill="accent1" w:themeFillTint="33"/>
                </w:tcPr>
                <w:p w14:paraId="6B59C6C5" w14:textId="77777777" w:rsidR="008279D3" w:rsidRPr="00141D3E" w:rsidRDefault="008279D3" w:rsidP="00B43256">
                  <w:pPr>
                    <w:contextualSpacing/>
                    <w:rPr>
                      <w:sz w:val="18"/>
                      <w:szCs w:val="18"/>
                    </w:rPr>
                  </w:pPr>
                  <w:r>
                    <w:rPr>
                      <w:sz w:val="18"/>
                      <w:szCs w:val="18"/>
                    </w:rPr>
                    <w:t>3722</w:t>
                  </w:r>
                </w:p>
              </w:tc>
            </w:tr>
            <w:tr w:rsidR="008279D3" w:rsidRPr="00141D3E" w14:paraId="47F1633D" w14:textId="77777777" w:rsidTr="00B43256">
              <w:tc>
                <w:tcPr>
                  <w:tcW w:w="5416" w:type="dxa"/>
                  <w:shd w:val="clear" w:color="auto" w:fill="DBE5F1" w:themeFill="accent1" w:themeFillTint="33"/>
                </w:tcPr>
                <w:p w14:paraId="130DE970" w14:textId="77777777" w:rsidR="008279D3" w:rsidRPr="00141D3E" w:rsidRDefault="008279D3" w:rsidP="00B43256">
                  <w:pPr>
                    <w:ind w:left="284"/>
                    <w:contextualSpacing/>
                    <w:rPr>
                      <w:sz w:val="18"/>
                      <w:szCs w:val="18"/>
                    </w:rPr>
                  </w:pPr>
                  <w:r w:rsidRPr="00A17724">
                    <w:rPr>
                      <w:sz w:val="18"/>
                      <w:szCs w:val="18"/>
                    </w:rPr>
                    <w:t>Provisions pour risque d'exigibilité des engagements techniques</w:t>
                  </w:r>
                </w:p>
              </w:tc>
              <w:tc>
                <w:tcPr>
                  <w:tcW w:w="1134" w:type="dxa"/>
                  <w:vMerge/>
                  <w:shd w:val="clear" w:color="auto" w:fill="DBE5F1" w:themeFill="accent1" w:themeFillTint="33"/>
                </w:tcPr>
                <w:p w14:paraId="17C130E7" w14:textId="77777777" w:rsidR="008279D3" w:rsidRDefault="008279D3" w:rsidP="00B43256">
                  <w:pPr>
                    <w:contextualSpacing/>
                    <w:rPr>
                      <w:sz w:val="18"/>
                      <w:szCs w:val="18"/>
                    </w:rPr>
                  </w:pPr>
                </w:p>
              </w:tc>
              <w:tc>
                <w:tcPr>
                  <w:tcW w:w="1134" w:type="dxa"/>
                  <w:shd w:val="clear" w:color="auto" w:fill="DBE5F1" w:themeFill="accent1" w:themeFillTint="33"/>
                </w:tcPr>
                <w:p w14:paraId="697DBEC5" w14:textId="77777777" w:rsidR="008279D3" w:rsidRDefault="008279D3" w:rsidP="00B43256">
                  <w:pPr>
                    <w:contextualSpacing/>
                    <w:rPr>
                      <w:sz w:val="18"/>
                      <w:szCs w:val="18"/>
                    </w:rPr>
                  </w:pPr>
                  <w:r>
                    <w:rPr>
                      <w:sz w:val="18"/>
                      <w:szCs w:val="18"/>
                    </w:rPr>
                    <w:t>R1690</w:t>
                  </w:r>
                </w:p>
              </w:tc>
              <w:tc>
                <w:tcPr>
                  <w:tcW w:w="2126" w:type="dxa"/>
                  <w:shd w:val="clear" w:color="auto" w:fill="DBE5F1" w:themeFill="accent1" w:themeFillTint="33"/>
                </w:tcPr>
                <w:p w14:paraId="180C75E4" w14:textId="77777777" w:rsidR="008279D3" w:rsidRPr="00141D3E" w:rsidRDefault="008279D3" w:rsidP="00B43256">
                  <w:pPr>
                    <w:contextualSpacing/>
                    <w:rPr>
                      <w:sz w:val="18"/>
                      <w:szCs w:val="18"/>
                    </w:rPr>
                  </w:pPr>
                  <w:r>
                    <w:rPr>
                      <w:sz w:val="18"/>
                      <w:szCs w:val="18"/>
                    </w:rPr>
                    <w:t>3723</w:t>
                  </w:r>
                </w:p>
              </w:tc>
              <w:tc>
                <w:tcPr>
                  <w:tcW w:w="2127" w:type="dxa"/>
                  <w:shd w:val="clear" w:color="auto" w:fill="DBE5F1" w:themeFill="accent1" w:themeFillTint="33"/>
                </w:tcPr>
                <w:p w14:paraId="31137C01" w14:textId="77777777" w:rsidR="008279D3" w:rsidRPr="00141D3E" w:rsidRDefault="008279D3" w:rsidP="00B43256">
                  <w:pPr>
                    <w:contextualSpacing/>
                    <w:rPr>
                      <w:sz w:val="18"/>
                      <w:szCs w:val="18"/>
                    </w:rPr>
                  </w:pPr>
                  <w:r>
                    <w:rPr>
                      <w:sz w:val="18"/>
                      <w:szCs w:val="18"/>
                    </w:rPr>
                    <w:t>3723</w:t>
                  </w:r>
                </w:p>
              </w:tc>
              <w:tc>
                <w:tcPr>
                  <w:tcW w:w="2438" w:type="dxa"/>
                  <w:shd w:val="clear" w:color="auto" w:fill="DBE5F1" w:themeFill="accent1" w:themeFillTint="33"/>
                </w:tcPr>
                <w:p w14:paraId="5388F37A" w14:textId="77777777" w:rsidR="008279D3" w:rsidRPr="00141D3E" w:rsidRDefault="008279D3" w:rsidP="00B43256">
                  <w:pPr>
                    <w:contextualSpacing/>
                    <w:rPr>
                      <w:sz w:val="18"/>
                      <w:szCs w:val="18"/>
                    </w:rPr>
                  </w:pPr>
                  <w:r>
                    <w:rPr>
                      <w:sz w:val="18"/>
                      <w:szCs w:val="18"/>
                    </w:rPr>
                    <w:t>3723</w:t>
                  </w:r>
                </w:p>
              </w:tc>
            </w:tr>
            <w:tr w:rsidR="008279D3" w:rsidRPr="00141D3E" w14:paraId="3BDB17D8" w14:textId="77777777" w:rsidTr="00B43256">
              <w:tc>
                <w:tcPr>
                  <w:tcW w:w="5416" w:type="dxa"/>
                  <w:shd w:val="clear" w:color="auto" w:fill="DBE5F1" w:themeFill="accent1" w:themeFillTint="33"/>
                </w:tcPr>
                <w:p w14:paraId="127905C9" w14:textId="77777777" w:rsidR="008279D3" w:rsidRPr="00141D3E" w:rsidRDefault="008279D3" w:rsidP="00B43256">
                  <w:pPr>
                    <w:ind w:left="284"/>
                    <w:contextualSpacing/>
                    <w:rPr>
                      <w:sz w:val="18"/>
                      <w:szCs w:val="18"/>
                    </w:rPr>
                  </w:pPr>
                  <w:r w:rsidRPr="00A17724">
                    <w:rPr>
                      <w:sz w:val="18"/>
                      <w:szCs w:val="18"/>
                    </w:rPr>
                    <w:t>Autres provisions techniques - Acceptations</w:t>
                  </w:r>
                </w:p>
              </w:tc>
              <w:tc>
                <w:tcPr>
                  <w:tcW w:w="1134" w:type="dxa"/>
                  <w:vMerge/>
                  <w:shd w:val="clear" w:color="auto" w:fill="DBE5F1" w:themeFill="accent1" w:themeFillTint="33"/>
                </w:tcPr>
                <w:p w14:paraId="47DFB5B4" w14:textId="77777777" w:rsidR="008279D3" w:rsidRDefault="008279D3" w:rsidP="00B43256">
                  <w:pPr>
                    <w:contextualSpacing/>
                    <w:rPr>
                      <w:sz w:val="18"/>
                      <w:szCs w:val="18"/>
                    </w:rPr>
                  </w:pPr>
                </w:p>
              </w:tc>
              <w:tc>
                <w:tcPr>
                  <w:tcW w:w="1134" w:type="dxa"/>
                  <w:shd w:val="clear" w:color="auto" w:fill="DBE5F1" w:themeFill="accent1" w:themeFillTint="33"/>
                </w:tcPr>
                <w:p w14:paraId="6C4A9161" w14:textId="77777777" w:rsidR="008279D3" w:rsidRDefault="008279D3" w:rsidP="00B43256">
                  <w:pPr>
                    <w:contextualSpacing/>
                    <w:rPr>
                      <w:sz w:val="18"/>
                      <w:szCs w:val="18"/>
                    </w:rPr>
                  </w:pPr>
                  <w:r>
                    <w:rPr>
                      <w:sz w:val="18"/>
                      <w:szCs w:val="18"/>
                    </w:rPr>
                    <w:t>R1700</w:t>
                  </w:r>
                </w:p>
              </w:tc>
              <w:tc>
                <w:tcPr>
                  <w:tcW w:w="2126" w:type="dxa"/>
                  <w:shd w:val="clear" w:color="auto" w:fill="DBE5F1" w:themeFill="accent1" w:themeFillTint="33"/>
                </w:tcPr>
                <w:p w14:paraId="03B83206" w14:textId="77777777" w:rsidR="008279D3" w:rsidRPr="00141D3E" w:rsidRDefault="008279D3" w:rsidP="00B43256">
                  <w:pPr>
                    <w:contextualSpacing/>
                    <w:rPr>
                      <w:sz w:val="18"/>
                      <w:szCs w:val="18"/>
                    </w:rPr>
                  </w:pPr>
                  <w:r>
                    <w:rPr>
                      <w:sz w:val="18"/>
                      <w:szCs w:val="18"/>
                    </w:rPr>
                    <w:t>375</w:t>
                  </w:r>
                </w:p>
              </w:tc>
              <w:tc>
                <w:tcPr>
                  <w:tcW w:w="2127" w:type="dxa"/>
                  <w:shd w:val="clear" w:color="auto" w:fill="DBE5F1" w:themeFill="accent1" w:themeFillTint="33"/>
                </w:tcPr>
                <w:p w14:paraId="4C63C65A" w14:textId="77777777" w:rsidR="008279D3" w:rsidRPr="00141D3E" w:rsidRDefault="008279D3" w:rsidP="00B43256">
                  <w:pPr>
                    <w:contextualSpacing/>
                    <w:rPr>
                      <w:sz w:val="18"/>
                      <w:szCs w:val="18"/>
                    </w:rPr>
                  </w:pPr>
                  <w:r>
                    <w:rPr>
                      <w:sz w:val="18"/>
                      <w:szCs w:val="18"/>
                    </w:rPr>
                    <w:t>37203, 37213, 37223, 375</w:t>
                  </w:r>
                </w:p>
              </w:tc>
              <w:tc>
                <w:tcPr>
                  <w:tcW w:w="2438" w:type="dxa"/>
                  <w:shd w:val="clear" w:color="auto" w:fill="DBE5F1" w:themeFill="accent1" w:themeFillTint="33"/>
                </w:tcPr>
                <w:p w14:paraId="2ABD510D" w14:textId="77777777" w:rsidR="008279D3" w:rsidRPr="00141D3E" w:rsidRDefault="008279D3" w:rsidP="00B43256">
                  <w:pPr>
                    <w:contextualSpacing/>
                    <w:rPr>
                      <w:sz w:val="18"/>
                      <w:szCs w:val="18"/>
                    </w:rPr>
                  </w:pPr>
                  <w:r>
                    <w:rPr>
                      <w:sz w:val="18"/>
                      <w:szCs w:val="18"/>
                    </w:rPr>
                    <w:t>375</w:t>
                  </w:r>
                </w:p>
              </w:tc>
            </w:tr>
            <w:tr w:rsidR="008279D3" w:rsidRPr="00141D3E" w14:paraId="50215ED2" w14:textId="77777777" w:rsidTr="00B43256">
              <w:tc>
                <w:tcPr>
                  <w:tcW w:w="5416" w:type="dxa"/>
                  <w:shd w:val="clear" w:color="auto" w:fill="DBE5F1" w:themeFill="accent1" w:themeFillTint="33"/>
                </w:tcPr>
                <w:p w14:paraId="5F2E952E" w14:textId="77777777" w:rsidR="008279D3" w:rsidRPr="00141D3E" w:rsidRDefault="008279D3" w:rsidP="00B43256">
                  <w:pPr>
                    <w:ind w:left="284"/>
                    <w:contextualSpacing/>
                    <w:rPr>
                      <w:sz w:val="18"/>
                      <w:szCs w:val="18"/>
                    </w:rPr>
                  </w:pPr>
                  <w:r w:rsidRPr="00A17724" w:rsidDel="00755389">
                    <w:rPr>
                      <w:sz w:val="18"/>
                      <w:szCs w:val="18"/>
                    </w:rPr>
                    <w:t>Engagements envers les institutions de prévoyance ou relatifs aux fonds de placement gérés par l'entreprise</w:t>
                  </w:r>
                </w:p>
              </w:tc>
              <w:tc>
                <w:tcPr>
                  <w:tcW w:w="1134" w:type="dxa"/>
                  <w:vMerge/>
                  <w:shd w:val="clear" w:color="auto" w:fill="DBE5F1" w:themeFill="accent1" w:themeFillTint="33"/>
                </w:tcPr>
                <w:p w14:paraId="191DEC24" w14:textId="77777777" w:rsidR="008279D3" w:rsidRDefault="008279D3" w:rsidP="00B43256">
                  <w:pPr>
                    <w:contextualSpacing/>
                    <w:rPr>
                      <w:sz w:val="18"/>
                      <w:szCs w:val="18"/>
                    </w:rPr>
                  </w:pPr>
                </w:p>
              </w:tc>
              <w:tc>
                <w:tcPr>
                  <w:tcW w:w="1134" w:type="dxa"/>
                  <w:shd w:val="clear" w:color="auto" w:fill="DBE5F1" w:themeFill="accent1" w:themeFillTint="33"/>
                </w:tcPr>
                <w:p w14:paraId="2BF8E02B" w14:textId="77777777" w:rsidR="008279D3" w:rsidRDefault="008279D3" w:rsidP="00B43256">
                  <w:pPr>
                    <w:contextualSpacing/>
                    <w:rPr>
                      <w:sz w:val="18"/>
                      <w:szCs w:val="18"/>
                    </w:rPr>
                  </w:pPr>
                  <w:r w:rsidDel="00755389">
                    <w:rPr>
                      <w:sz w:val="18"/>
                      <w:szCs w:val="18"/>
                    </w:rPr>
                    <w:t>R1710</w:t>
                  </w:r>
                </w:p>
              </w:tc>
              <w:tc>
                <w:tcPr>
                  <w:tcW w:w="2126" w:type="dxa"/>
                  <w:shd w:val="clear" w:color="auto" w:fill="DBE5F1" w:themeFill="accent1" w:themeFillTint="33"/>
                </w:tcPr>
                <w:p w14:paraId="05BCA937" w14:textId="77777777" w:rsidR="008279D3" w:rsidRPr="00141D3E" w:rsidRDefault="008279D3" w:rsidP="00B43256">
                  <w:pPr>
                    <w:contextualSpacing/>
                    <w:rPr>
                      <w:sz w:val="18"/>
                      <w:szCs w:val="18"/>
                    </w:rPr>
                  </w:pPr>
                  <w:r w:rsidDel="00755389">
                    <w:rPr>
                      <w:sz w:val="18"/>
                      <w:szCs w:val="18"/>
                    </w:rPr>
                    <w:t>377</w:t>
                  </w:r>
                </w:p>
              </w:tc>
              <w:tc>
                <w:tcPr>
                  <w:tcW w:w="2127" w:type="dxa"/>
                  <w:shd w:val="clear" w:color="auto" w:fill="DBE5F1" w:themeFill="accent1" w:themeFillTint="33"/>
                </w:tcPr>
                <w:p w14:paraId="31B4636C" w14:textId="77777777" w:rsidR="008279D3" w:rsidRPr="00141D3E" w:rsidRDefault="008279D3" w:rsidP="00B43256">
                  <w:pPr>
                    <w:contextualSpacing/>
                    <w:rPr>
                      <w:sz w:val="18"/>
                      <w:szCs w:val="18"/>
                    </w:rPr>
                  </w:pPr>
                  <w:r w:rsidDel="00755389">
                    <w:rPr>
                      <w:sz w:val="18"/>
                      <w:szCs w:val="18"/>
                    </w:rPr>
                    <w:t>377</w:t>
                  </w:r>
                </w:p>
              </w:tc>
              <w:tc>
                <w:tcPr>
                  <w:tcW w:w="2438" w:type="dxa"/>
                  <w:shd w:val="clear" w:color="auto" w:fill="DBE5F1" w:themeFill="accent1" w:themeFillTint="33"/>
                </w:tcPr>
                <w:p w14:paraId="7056E1CD" w14:textId="77777777" w:rsidR="008279D3" w:rsidRPr="00141D3E" w:rsidRDefault="008279D3" w:rsidP="00B43256">
                  <w:pPr>
                    <w:contextualSpacing/>
                    <w:rPr>
                      <w:sz w:val="18"/>
                      <w:szCs w:val="18"/>
                    </w:rPr>
                  </w:pPr>
                  <w:r w:rsidDel="00755389">
                    <w:rPr>
                      <w:sz w:val="18"/>
                      <w:szCs w:val="18"/>
                    </w:rPr>
                    <w:t>377</w:t>
                  </w:r>
                </w:p>
              </w:tc>
            </w:tr>
            <w:tr w:rsidR="008279D3" w:rsidRPr="00141D3E" w14:paraId="53FBB25C" w14:textId="77777777" w:rsidTr="00B43256">
              <w:tc>
                <w:tcPr>
                  <w:tcW w:w="5416" w:type="dxa"/>
                  <w:shd w:val="clear" w:color="auto" w:fill="DBE5F1" w:themeFill="accent1" w:themeFillTint="33"/>
                </w:tcPr>
                <w:p w14:paraId="2B3F871E" w14:textId="77777777" w:rsidR="008279D3" w:rsidRPr="00141D3E" w:rsidRDefault="008279D3" w:rsidP="00B43256">
                  <w:pPr>
                    <w:ind w:left="284"/>
                    <w:contextualSpacing/>
                    <w:rPr>
                      <w:sz w:val="18"/>
                      <w:szCs w:val="18"/>
                    </w:rPr>
                  </w:pPr>
                  <w:r w:rsidRPr="00A17724">
                    <w:rPr>
                      <w:sz w:val="18"/>
                      <w:szCs w:val="18"/>
                    </w:rPr>
                    <w:t>Dotations à la provision pour risque d'exigibilité restant à constater</w:t>
                  </w:r>
                </w:p>
              </w:tc>
              <w:tc>
                <w:tcPr>
                  <w:tcW w:w="1134" w:type="dxa"/>
                  <w:vMerge/>
                  <w:shd w:val="clear" w:color="auto" w:fill="DBE5F1" w:themeFill="accent1" w:themeFillTint="33"/>
                </w:tcPr>
                <w:p w14:paraId="3F2F41CC" w14:textId="77777777" w:rsidR="008279D3" w:rsidRDefault="008279D3" w:rsidP="00B43256">
                  <w:pPr>
                    <w:contextualSpacing/>
                    <w:rPr>
                      <w:sz w:val="18"/>
                      <w:szCs w:val="18"/>
                    </w:rPr>
                  </w:pPr>
                </w:p>
              </w:tc>
              <w:tc>
                <w:tcPr>
                  <w:tcW w:w="1134" w:type="dxa"/>
                  <w:shd w:val="clear" w:color="auto" w:fill="DBE5F1" w:themeFill="accent1" w:themeFillTint="33"/>
                </w:tcPr>
                <w:p w14:paraId="12FBF5EB" w14:textId="77777777" w:rsidR="008279D3" w:rsidRDefault="008279D3" w:rsidP="00B43256">
                  <w:pPr>
                    <w:contextualSpacing/>
                    <w:rPr>
                      <w:sz w:val="18"/>
                      <w:szCs w:val="18"/>
                    </w:rPr>
                  </w:pPr>
                  <w:r>
                    <w:rPr>
                      <w:sz w:val="18"/>
                      <w:szCs w:val="18"/>
                    </w:rPr>
                    <w:t>R1720</w:t>
                  </w:r>
                </w:p>
              </w:tc>
              <w:tc>
                <w:tcPr>
                  <w:tcW w:w="2126" w:type="dxa"/>
                  <w:shd w:val="clear" w:color="auto" w:fill="DBE5F1" w:themeFill="accent1" w:themeFillTint="33"/>
                </w:tcPr>
                <w:p w14:paraId="671604CC" w14:textId="77777777" w:rsidR="008279D3" w:rsidRPr="00141D3E" w:rsidRDefault="008279D3" w:rsidP="00B43256">
                  <w:pPr>
                    <w:contextualSpacing/>
                    <w:rPr>
                      <w:sz w:val="18"/>
                      <w:szCs w:val="18"/>
                    </w:rPr>
                  </w:pPr>
                  <w:r>
                    <w:rPr>
                      <w:sz w:val="18"/>
                      <w:szCs w:val="18"/>
                    </w:rPr>
                    <w:t>379</w:t>
                  </w:r>
                </w:p>
              </w:tc>
              <w:tc>
                <w:tcPr>
                  <w:tcW w:w="2127" w:type="dxa"/>
                  <w:shd w:val="clear" w:color="auto" w:fill="DBE5F1" w:themeFill="accent1" w:themeFillTint="33"/>
                </w:tcPr>
                <w:p w14:paraId="52C2EA70" w14:textId="77777777" w:rsidR="008279D3" w:rsidRPr="00141D3E" w:rsidRDefault="008279D3" w:rsidP="00B43256">
                  <w:pPr>
                    <w:contextualSpacing/>
                    <w:rPr>
                      <w:sz w:val="18"/>
                      <w:szCs w:val="18"/>
                    </w:rPr>
                  </w:pPr>
                  <w:r>
                    <w:rPr>
                      <w:sz w:val="18"/>
                      <w:szCs w:val="18"/>
                    </w:rPr>
                    <w:t>379</w:t>
                  </w:r>
                </w:p>
              </w:tc>
              <w:tc>
                <w:tcPr>
                  <w:tcW w:w="2438" w:type="dxa"/>
                  <w:shd w:val="clear" w:color="auto" w:fill="DBE5F1" w:themeFill="accent1" w:themeFillTint="33"/>
                </w:tcPr>
                <w:p w14:paraId="1AA8ACD9" w14:textId="77777777" w:rsidR="008279D3" w:rsidRPr="00141D3E" w:rsidRDefault="008279D3" w:rsidP="00B43256">
                  <w:pPr>
                    <w:contextualSpacing/>
                    <w:rPr>
                      <w:sz w:val="18"/>
                      <w:szCs w:val="18"/>
                    </w:rPr>
                  </w:pPr>
                  <w:r>
                    <w:rPr>
                      <w:sz w:val="18"/>
                      <w:szCs w:val="18"/>
                    </w:rPr>
                    <w:t>379</w:t>
                  </w:r>
                </w:p>
              </w:tc>
            </w:tr>
          </w:tbl>
          <w:p w14:paraId="79F64FBB" w14:textId="77777777" w:rsidR="008279D3" w:rsidRPr="00895A85" w:rsidRDefault="008279D3" w:rsidP="00B43256">
            <w:pPr>
              <w:contextualSpacing/>
            </w:pPr>
            <w:r>
              <w:t xml:space="preserve"> </w:t>
            </w:r>
          </w:p>
        </w:tc>
      </w:tr>
      <w:tr w:rsidR="008279D3" w:rsidRPr="00D33A27" w14:paraId="358895A4" w14:textId="77777777" w:rsidTr="00B43256">
        <w:trPr>
          <w:cantSplit/>
        </w:trPr>
        <w:tc>
          <w:tcPr>
            <w:tcW w:w="3306" w:type="dxa"/>
            <w:vAlign w:val="center"/>
          </w:tcPr>
          <w:p w14:paraId="1A5253F3" w14:textId="77777777" w:rsidR="008279D3" w:rsidRDefault="008279D3" w:rsidP="00B43256">
            <w:pPr>
              <w:spacing w:before="120" w:after="120"/>
              <w:contextualSpacing/>
              <w:jc w:val="both"/>
              <w:rPr>
                <w:color w:val="000000"/>
              </w:rPr>
            </w:pPr>
            <w:r>
              <w:rPr>
                <w:color w:val="000000"/>
              </w:rPr>
              <w:t>Provisions des contrats en UC</w:t>
            </w:r>
          </w:p>
        </w:tc>
        <w:tc>
          <w:tcPr>
            <w:tcW w:w="1127" w:type="dxa"/>
            <w:vAlign w:val="center"/>
          </w:tcPr>
          <w:p w14:paraId="636B4C8B" w14:textId="77777777" w:rsidR="008279D3" w:rsidRPr="00FD5249" w:rsidRDefault="008279D3" w:rsidP="00B43256">
            <w:r w:rsidRPr="00FD5249">
              <w:t>R1</w:t>
            </w:r>
            <w:r>
              <w:t>56</w:t>
            </w:r>
            <w:r w:rsidRPr="00FD5249">
              <w:t>0</w:t>
            </w:r>
          </w:p>
        </w:tc>
        <w:tc>
          <w:tcPr>
            <w:tcW w:w="1129" w:type="dxa"/>
            <w:vAlign w:val="center"/>
          </w:tcPr>
          <w:p w14:paraId="26646456" w14:textId="77777777" w:rsidR="008279D3" w:rsidRDefault="008279D3" w:rsidP="00B43256">
            <w:r>
              <w:t>R1730</w:t>
            </w:r>
          </w:p>
        </w:tc>
        <w:tc>
          <w:tcPr>
            <w:tcW w:w="4220" w:type="dxa"/>
            <w:vAlign w:val="center"/>
          </w:tcPr>
          <w:p w14:paraId="746A0A09" w14:textId="77777777" w:rsidR="008279D3" w:rsidRPr="002F563E" w:rsidRDefault="008279D3" w:rsidP="00B43256">
            <w:pPr>
              <w:pStyle w:val="Paragraphedeliste"/>
              <w:ind w:left="0"/>
              <w:rPr>
                <w:i/>
                <w:u w:val="single"/>
              </w:rPr>
            </w:pPr>
          </w:p>
        </w:tc>
        <w:tc>
          <w:tcPr>
            <w:tcW w:w="4819" w:type="dxa"/>
            <w:vAlign w:val="center"/>
          </w:tcPr>
          <w:p w14:paraId="230FF076" w14:textId="77777777" w:rsidR="008279D3" w:rsidRPr="00A75F17" w:rsidRDefault="008279D3" w:rsidP="00B43256">
            <w:pPr>
              <w:contextualSpacing/>
              <w:rPr>
                <w:lang w:val="en-US"/>
              </w:rPr>
            </w:pPr>
            <w:r w:rsidRPr="00A75F17">
              <w:rPr>
                <w:lang w:val="en-US"/>
              </w:rPr>
              <w:t>∑ R1560 (RCC.02.01) + R1730 (RCG.02.01) = R0660/C0010 (RC.02.01)</w:t>
            </w:r>
          </w:p>
        </w:tc>
      </w:tr>
      <w:tr w:rsidR="008279D3" w:rsidRPr="00D33A27" w14:paraId="24879875" w14:textId="77777777" w:rsidTr="00B43256">
        <w:trPr>
          <w:cantSplit/>
        </w:trPr>
        <w:tc>
          <w:tcPr>
            <w:tcW w:w="3306" w:type="dxa"/>
            <w:vAlign w:val="center"/>
          </w:tcPr>
          <w:p w14:paraId="53E185F3" w14:textId="77777777" w:rsidR="008279D3" w:rsidRDefault="008279D3" w:rsidP="00B43256">
            <w:pPr>
              <w:spacing w:before="120" w:after="120"/>
              <w:contextualSpacing/>
              <w:jc w:val="both"/>
              <w:rPr>
                <w:color w:val="000000"/>
              </w:rPr>
            </w:pPr>
            <w:r>
              <w:rPr>
                <w:color w:val="000000"/>
              </w:rPr>
              <w:t>Sous-total provisions techniques</w:t>
            </w:r>
          </w:p>
        </w:tc>
        <w:tc>
          <w:tcPr>
            <w:tcW w:w="1127" w:type="dxa"/>
            <w:vAlign w:val="center"/>
          </w:tcPr>
          <w:p w14:paraId="0DDC9F29" w14:textId="77777777" w:rsidR="008279D3" w:rsidRPr="00FD5249" w:rsidRDefault="008279D3" w:rsidP="00B43256">
            <w:r>
              <w:t>R1570</w:t>
            </w:r>
          </w:p>
        </w:tc>
        <w:tc>
          <w:tcPr>
            <w:tcW w:w="1129" w:type="dxa"/>
            <w:vAlign w:val="center"/>
          </w:tcPr>
          <w:p w14:paraId="63D2A03D" w14:textId="77777777" w:rsidR="008279D3" w:rsidRDefault="008279D3" w:rsidP="00B43256">
            <w:r>
              <w:t>R1740</w:t>
            </w:r>
          </w:p>
        </w:tc>
        <w:tc>
          <w:tcPr>
            <w:tcW w:w="4220" w:type="dxa"/>
            <w:vAlign w:val="center"/>
          </w:tcPr>
          <w:p w14:paraId="225A34C8" w14:textId="77777777" w:rsidR="008279D3" w:rsidRPr="00703BC3" w:rsidRDefault="008279D3" w:rsidP="00B43256">
            <w:pPr>
              <w:pStyle w:val="Paragraphedeliste"/>
              <w:ind w:left="0"/>
              <w:rPr>
                <w:lang w:val="en-GB"/>
              </w:rPr>
            </w:pPr>
            <w:r>
              <w:rPr>
                <w:i/>
                <w:u w:val="single"/>
                <w:lang w:val="en-GB"/>
              </w:rPr>
              <w:t>RCC</w:t>
            </w:r>
            <w:r w:rsidRPr="00703BC3">
              <w:rPr>
                <w:i/>
                <w:u w:val="single"/>
                <w:lang w:val="en-GB"/>
              </w:rPr>
              <w:t>.02.01 :</w:t>
            </w:r>
            <w:r w:rsidRPr="00703BC3">
              <w:rPr>
                <w:lang w:val="en-GB"/>
              </w:rPr>
              <w:t xml:space="preserve"> </w:t>
            </w:r>
          </w:p>
          <w:p w14:paraId="79A7905B" w14:textId="77777777" w:rsidR="008279D3" w:rsidRPr="00703BC3" w:rsidRDefault="008279D3" w:rsidP="00B43256">
            <w:pPr>
              <w:pStyle w:val="Paragraphedeliste"/>
              <w:ind w:left="0"/>
              <w:rPr>
                <w:lang w:val="en-GB"/>
              </w:rPr>
            </w:pPr>
            <w:r w:rsidRPr="00703BC3">
              <w:rPr>
                <w:lang w:val="en-GB"/>
              </w:rPr>
              <w:t>R1570 = R1280 + R1560</w:t>
            </w:r>
          </w:p>
          <w:p w14:paraId="2C59D9A3" w14:textId="77777777" w:rsidR="008279D3" w:rsidRPr="00703BC3" w:rsidRDefault="008279D3" w:rsidP="00B43256">
            <w:pPr>
              <w:pStyle w:val="Paragraphedeliste"/>
              <w:ind w:left="0"/>
              <w:rPr>
                <w:lang w:val="en-GB"/>
              </w:rPr>
            </w:pPr>
            <w:r>
              <w:rPr>
                <w:i/>
                <w:u w:val="single"/>
                <w:lang w:val="en-GB"/>
              </w:rPr>
              <w:t>RCG</w:t>
            </w:r>
            <w:r w:rsidRPr="00703BC3">
              <w:rPr>
                <w:i/>
                <w:u w:val="single"/>
                <w:lang w:val="en-GB"/>
              </w:rPr>
              <w:t>.02.01 :</w:t>
            </w:r>
            <w:r w:rsidRPr="00703BC3">
              <w:rPr>
                <w:lang w:val="en-GB"/>
              </w:rPr>
              <w:t xml:space="preserve"> </w:t>
            </w:r>
          </w:p>
          <w:p w14:paraId="0DFF0F52" w14:textId="77777777" w:rsidR="008279D3" w:rsidRPr="00703BC3" w:rsidRDefault="008279D3" w:rsidP="00B43256">
            <w:pPr>
              <w:pStyle w:val="Paragraphedeliste"/>
              <w:ind w:left="0"/>
              <w:rPr>
                <w:i/>
                <w:u w:val="single"/>
                <w:lang w:val="en-GB"/>
              </w:rPr>
            </w:pPr>
            <w:r w:rsidRPr="00703BC3">
              <w:rPr>
                <w:lang w:val="en-GB"/>
              </w:rPr>
              <w:t>R1740 = R1290 + R1540 + R1730</w:t>
            </w:r>
          </w:p>
        </w:tc>
        <w:tc>
          <w:tcPr>
            <w:tcW w:w="4819" w:type="dxa"/>
            <w:vAlign w:val="center"/>
          </w:tcPr>
          <w:p w14:paraId="0CFB6CBF" w14:textId="77777777" w:rsidR="008279D3" w:rsidRPr="00703BC3" w:rsidRDefault="008279D3" w:rsidP="00B43256">
            <w:pPr>
              <w:contextualSpacing/>
              <w:rPr>
                <w:lang w:val="en-GB"/>
              </w:rPr>
            </w:pPr>
            <w:r w:rsidRPr="00703BC3">
              <w:rPr>
                <w:lang w:val="en-GB"/>
              </w:rPr>
              <w:t>∑ R1570 (</w:t>
            </w:r>
            <w:r>
              <w:rPr>
                <w:lang w:val="en-GB"/>
              </w:rPr>
              <w:t>RCC</w:t>
            </w:r>
            <w:r w:rsidRPr="00703BC3">
              <w:rPr>
                <w:lang w:val="en-GB"/>
              </w:rPr>
              <w:t>.02.01) + R1740 (</w:t>
            </w:r>
            <w:r>
              <w:rPr>
                <w:lang w:val="en-GB"/>
              </w:rPr>
              <w:t>RCG</w:t>
            </w:r>
            <w:r w:rsidRPr="00703BC3">
              <w:rPr>
                <w:lang w:val="en-GB"/>
              </w:rPr>
              <w:t>.02.01) = R0550/C0010 (</w:t>
            </w:r>
            <w:r>
              <w:rPr>
                <w:lang w:val="en-GB"/>
              </w:rPr>
              <w:t>RC.</w:t>
            </w:r>
            <w:r w:rsidRPr="00703BC3">
              <w:rPr>
                <w:lang w:val="en-GB"/>
              </w:rPr>
              <w:t>02.01) + R0660/C0010 (</w:t>
            </w:r>
            <w:r>
              <w:rPr>
                <w:lang w:val="en-GB"/>
              </w:rPr>
              <w:t>RC.</w:t>
            </w:r>
            <w:r w:rsidRPr="00703BC3">
              <w:rPr>
                <w:lang w:val="en-GB"/>
              </w:rPr>
              <w:t>02.01)</w:t>
            </w:r>
          </w:p>
        </w:tc>
      </w:tr>
      <w:tr w:rsidR="008279D3" w:rsidRPr="00286A50" w14:paraId="0317414B" w14:textId="77777777" w:rsidTr="00B43256">
        <w:trPr>
          <w:cantSplit/>
        </w:trPr>
        <w:tc>
          <w:tcPr>
            <w:tcW w:w="3306" w:type="dxa"/>
            <w:vAlign w:val="center"/>
          </w:tcPr>
          <w:p w14:paraId="7AE0DAC2" w14:textId="77777777" w:rsidR="008279D3" w:rsidRPr="00FD5249" w:rsidRDefault="008279D3" w:rsidP="00B43256">
            <w:pPr>
              <w:spacing w:before="120" w:after="120"/>
              <w:contextualSpacing/>
              <w:rPr>
                <w:color w:val="000000"/>
              </w:rPr>
            </w:pPr>
            <w:r w:rsidRPr="00FD5249">
              <w:rPr>
                <w:color w:val="000000"/>
              </w:rPr>
              <w:t>Provisions (passifs non techniques)</w:t>
            </w:r>
          </w:p>
        </w:tc>
        <w:tc>
          <w:tcPr>
            <w:tcW w:w="1127" w:type="dxa"/>
            <w:vAlign w:val="center"/>
          </w:tcPr>
          <w:p w14:paraId="1F3546C7" w14:textId="77777777" w:rsidR="008279D3" w:rsidRDefault="008279D3" w:rsidP="00B43256">
            <w:r>
              <w:rPr>
                <w:color w:val="000000"/>
              </w:rPr>
              <w:t>R1590</w:t>
            </w:r>
          </w:p>
        </w:tc>
        <w:tc>
          <w:tcPr>
            <w:tcW w:w="1129" w:type="dxa"/>
            <w:vAlign w:val="center"/>
          </w:tcPr>
          <w:p w14:paraId="59E91556" w14:textId="77777777" w:rsidR="008279D3" w:rsidRDefault="008279D3" w:rsidP="00B43256">
            <w:r>
              <w:t>R1760</w:t>
            </w:r>
          </w:p>
        </w:tc>
        <w:tc>
          <w:tcPr>
            <w:tcW w:w="4220" w:type="dxa"/>
            <w:vAlign w:val="center"/>
          </w:tcPr>
          <w:p w14:paraId="5DE4644C" w14:textId="77777777" w:rsidR="008279D3" w:rsidRPr="002F563E" w:rsidRDefault="008279D3" w:rsidP="00B43256">
            <w:pPr>
              <w:pStyle w:val="Paragraphedeliste"/>
              <w:ind w:left="0"/>
              <w:rPr>
                <w:i/>
                <w:u w:val="single"/>
              </w:rPr>
            </w:pPr>
          </w:p>
        </w:tc>
        <w:tc>
          <w:tcPr>
            <w:tcW w:w="4819" w:type="dxa"/>
            <w:vAlign w:val="center"/>
          </w:tcPr>
          <w:p w14:paraId="1DE8B292" w14:textId="77777777" w:rsidR="008279D3" w:rsidRPr="00703BC3" w:rsidRDefault="008279D3" w:rsidP="00B43256">
            <w:pPr>
              <w:contextualSpacing/>
            </w:pPr>
            <w:r w:rsidRPr="00703BC3">
              <w:t>∑ R1590 (</w:t>
            </w:r>
            <w:r>
              <w:t>RCC</w:t>
            </w:r>
            <w:r w:rsidRPr="00703BC3">
              <w:t>.02.01) + R1760 (</w:t>
            </w:r>
            <w:r>
              <w:t>RCG</w:t>
            </w:r>
            <w:r w:rsidRPr="00703BC3">
              <w:t>.02.01) = R0680/C0010 (</w:t>
            </w:r>
            <w:r>
              <w:t>RC</w:t>
            </w:r>
            <w:r w:rsidRPr="00703BC3">
              <w:t xml:space="preserve">.02.01) </w:t>
            </w:r>
            <w:r w:rsidRPr="00703BC3" w:rsidDel="003745FA">
              <w:t>= R0130/C0040 (</w:t>
            </w:r>
            <w:r>
              <w:t>RC.</w:t>
            </w:r>
            <w:r w:rsidRPr="00703BC3" w:rsidDel="003745FA">
              <w:t>06.01)</w:t>
            </w:r>
          </w:p>
        </w:tc>
      </w:tr>
      <w:tr w:rsidR="008279D3" w:rsidRPr="00D33A27" w14:paraId="44FB5740" w14:textId="77777777" w:rsidTr="00B43256">
        <w:trPr>
          <w:cantSplit/>
        </w:trPr>
        <w:tc>
          <w:tcPr>
            <w:tcW w:w="3306" w:type="dxa"/>
            <w:vAlign w:val="center"/>
          </w:tcPr>
          <w:p w14:paraId="2E307AD7" w14:textId="77777777" w:rsidR="008279D3" w:rsidRDefault="008279D3" w:rsidP="00B43256">
            <w:pPr>
              <w:spacing w:before="120" w:after="120"/>
              <w:contextualSpacing/>
              <w:rPr>
                <w:color w:val="000000"/>
              </w:rPr>
            </w:pPr>
            <w:r w:rsidRPr="006D15AA">
              <w:rPr>
                <w:color w:val="000000"/>
              </w:rPr>
              <w:t>Dettes pour dépôts en espèces reçus des réassureurs</w:t>
            </w:r>
          </w:p>
        </w:tc>
        <w:tc>
          <w:tcPr>
            <w:tcW w:w="1127" w:type="dxa"/>
            <w:vAlign w:val="center"/>
          </w:tcPr>
          <w:p w14:paraId="14E56479" w14:textId="77777777" w:rsidR="008279D3" w:rsidRDefault="008279D3" w:rsidP="00B43256">
            <w:pPr>
              <w:rPr>
                <w:color w:val="000000"/>
              </w:rPr>
            </w:pPr>
            <w:r>
              <w:rPr>
                <w:color w:val="000000"/>
              </w:rPr>
              <w:t>R1600</w:t>
            </w:r>
          </w:p>
        </w:tc>
        <w:tc>
          <w:tcPr>
            <w:tcW w:w="1129" w:type="dxa"/>
            <w:vAlign w:val="center"/>
          </w:tcPr>
          <w:p w14:paraId="3F4C42AF" w14:textId="77777777" w:rsidR="008279D3" w:rsidRDefault="008279D3" w:rsidP="00B43256">
            <w:r>
              <w:t>R1770</w:t>
            </w:r>
          </w:p>
        </w:tc>
        <w:tc>
          <w:tcPr>
            <w:tcW w:w="4220" w:type="dxa"/>
            <w:vAlign w:val="center"/>
          </w:tcPr>
          <w:p w14:paraId="6BA70D69" w14:textId="77777777" w:rsidR="008279D3" w:rsidRPr="002F563E" w:rsidRDefault="008279D3" w:rsidP="00B43256">
            <w:pPr>
              <w:pStyle w:val="Paragraphedeliste"/>
              <w:ind w:left="0"/>
              <w:rPr>
                <w:i/>
                <w:u w:val="single"/>
              </w:rPr>
            </w:pPr>
          </w:p>
        </w:tc>
        <w:tc>
          <w:tcPr>
            <w:tcW w:w="4819" w:type="dxa"/>
            <w:vAlign w:val="center"/>
          </w:tcPr>
          <w:p w14:paraId="02BA6D2F" w14:textId="77777777" w:rsidR="008279D3" w:rsidRPr="00A75F17" w:rsidRDefault="008279D3" w:rsidP="00B43256">
            <w:pPr>
              <w:contextualSpacing/>
              <w:rPr>
                <w:lang w:val="en-US"/>
              </w:rPr>
            </w:pPr>
            <w:r w:rsidRPr="00A75F17">
              <w:rPr>
                <w:lang w:val="en-US"/>
              </w:rPr>
              <w:t>∑ R1600 (RCC.02.01) + R1770 (RCG.02.01) = R0690/C0010 (RC.02.01)</w:t>
            </w:r>
          </w:p>
        </w:tc>
      </w:tr>
      <w:tr w:rsidR="008279D3" w:rsidRPr="00166C72" w14:paraId="7E516AAD" w14:textId="77777777" w:rsidTr="00B43256">
        <w:trPr>
          <w:cantSplit/>
        </w:trPr>
        <w:tc>
          <w:tcPr>
            <w:tcW w:w="3306" w:type="dxa"/>
            <w:vAlign w:val="center"/>
          </w:tcPr>
          <w:p w14:paraId="794F0E69" w14:textId="77777777" w:rsidR="008279D3" w:rsidRPr="003F6996" w:rsidRDefault="008279D3" w:rsidP="00B43256">
            <w:pPr>
              <w:spacing w:before="120" w:after="120"/>
              <w:contextualSpacing/>
              <w:rPr>
                <w:color w:val="000000"/>
              </w:rPr>
            </w:pPr>
            <w:r w:rsidRPr="009A64D2">
              <w:rPr>
                <w:color w:val="000000"/>
              </w:rPr>
              <w:t xml:space="preserve">Dettes nées d’opérations </w:t>
            </w:r>
            <w:r>
              <w:rPr>
                <w:color w:val="000000"/>
              </w:rPr>
              <w:t xml:space="preserve">d’assurance </w:t>
            </w:r>
            <w:r w:rsidRPr="009A64D2">
              <w:rPr>
                <w:color w:val="000000"/>
              </w:rPr>
              <w:t>directe et d’opérations de réassurance</w:t>
            </w:r>
          </w:p>
        </w:tc>
        <w:tc>
          <w:tcPr>
            <w:tcW w:w="1127" w:type="dxa"/>
            <w:vAlign w:val="center"/>
          </w:tcPr>
          <w:p w14:paraId="68E8D305" w14:textId="77777777" w:rsidR="008279D3" w:rsidRDefault="008279D3" w:rsidP="00B43256">
            <w:pPr>
              <w:rPr>
                <w:color w:val="000000"/>
              </w:rPr>
            </w:pPr>
            <w:r>
              <w:rPr>
                <w:color w:val="000000"/>
              </w:rPr>
              <w:t>R1610</w:t>
            </w:r>
          </w:p>
        </w:tc>
        <w:tc>
          <w:tcPr>
            <w:tcW w:w="1129" w:type="dxa"/>
            <w:vAlign w:val="center"/>
          </w:tcPr>
          <w:p w14:paraId="46F450D7" w14:textId="77777777" w:rsidR="008279D3" w:rsidRDefault="008279D3" w:rsidP="00B43256">
            <w:r>
              <w:t>R1780</w:t>
            </w:r>
          </w:p>
        </w:tc>
        <w:tc>
          <w:tcPr>
            <w:tcW w:w="4220" w:type="dxa"/>
            <w:vAlign w:val="center"/>
          </w:tcPr>
          <w:p w14:paraId="25CE22C5" w14:textId="77777777" w:rsidR="008279D3" w:rsidRPr="002F563E" w:rsidRDefault="008279D3" w:rsidP="00B43256">
            <w:pPr>
              <w:pStyle w:val="Paragraphedeliste"/>
              <w:ind w:left="0"/>
              <w:rPr>
                <w:i/>
                <w:u w:val="single"/>
              </w:rPr>
            </w:pPr>
          </w:p>
        </w:tc>
        <w:tc>
          <w:tcPr>
            <w:tcW w:w="4819" w:type="dxa"/>
            <w:vAlign w:val="center"/>
          </w:tcPr>
          <w:p w14:paraId="7018B129" w14:textId="77777777" w:rsidR="008279D3" w:rsidRPr="00D87961" w:rsidRDefault="008279D3" w:rsidP="00B43256">
            <w:pPr>
              <w:contextualSpacing/>
            </w:pPr>
            <w:r w:rsidRPr="00166C72">
              <w:t>∑ R1610 (</w:t>
            </w:r>
            <w:r>
              <w:t>RCC</w:t>
            </w:r>
            <w:r w:rsidRPr="00D87961">
              <w:t>.02.01) + R1780 (</w:t>
            </w:r>
            <w:r>
              <w:t>RCG</w:t>
            </w:r>
            <w:r w:rsidRPr="00166C72">
              <w:t>.02.01) = R07</w:t>
            </w:r>
            <w:r w:rsidRPr="00D87961">
              <w:t>10/C0010 (</w:t>
            </w:r>
            <w:r>
              <w:t>RC.</w:t>
            </w:r>
            <w:r w:rsidRPr="00D87961">
              <w:t>02.01) + R0720/C0010 (</w:t>
            </w:r>
            <w:r>
              <w:t>RC.</w:t>
            </w:r>
            <w:r w:rsidRPr="00D87961">
              <w:t>02.01)</w:t>
            </w:r>
          </w:p>
        </w:tc>
      </w:tr>
      <w:tr w:rsidR="008279D3" w:rsidRPr="009D7D06" w14:paraId="4F1304C4" w14:textId="77777777" w:rsidTr="00B43256">
        <w:trPr>
          <w:cantSplit/>
        </w:trPr>
        <w:tc>
          <w:tcPr>
            <w:tcW w:w="3306" w:type="dxa"/>
            <w:vAlign w:val="center"/>
          </w:tcPr>
          <w:p w14:paraId="1476678F" w14:textId="77777777" w:rsidR="008279D3" w:rsidRPr="003F6996" w:rsidRDefault="008279D3" w:rsidP="00B43256">
            <w:pPr>
              <w:spacing w:before="120" w:after="120"/>
              <w:contextualSpacing/>
              <w:rPr>
                <w:color w:val="000000"/>
              </w:rPr>
            </w:pPr>
            <w:r>
              <w:rPr>
                <w:color w:val="000000"/>
              </w:rPr>
              <w:t>Autres dettes financières</w:t>
            </w:r>
          </w:p>
        </w:tc>
        <w:tc>
          <w:tcPr>
            <w:tcW w:w="1127" w:type="dxa"/>
            <w:vAlign w:val="center"/>
          </w:tcPr>
          <w:p w14:paraId="1D6FA468" w14:textId="77777777" w:rsidR="008279D3" w:rsidRDefault="008279D3" w:rsidP="00B43256">
            <w:pPr>
              <w:rPr>
                <w:color w:val="000000"/>
              </w:rPr>
            </w:pPr>
            <w:r>
              <w:rPr>
                <w:color w:val="000000"/>
              </w:rPr>
              <w:t>R1620</w:t>
            </w:r>
          </w:p>
        </w:tc>
        <w:tc>
          <w:tcPr>
            <w:tcW w:w="1129" w:type="dxa"/>
            <w:vAlign w:val="center"/>
          </w:tcPr>
          <w:p w14:paraId="5F02D9E2" w14:textId="77777777" w:rsidR="008279D3" w:rsidRDefault="008279D3" w:rsidP="00B43256">
            <w:r>
              <w:t>R1790</w:t>
            </w:r>
          </w:p>
        </w:tc>
        <w:tc>
          <w:tcPr>
            <w:tcW w:w="4220" w:type="dxa"/>
            <w:vAlign w:val="center"/>
          </w:tcPr>
          <w:p w14:paraId="0B6DA479" w14:textId="77777777" w:rsidR="008279D3" w:rsidRPr="002F563E" w:rsidRDefault="008279D3" w:rsidP="00B43256">
            <w:pPr>
              <w:pStyle w:val="Paragraphedeliste"/>
              <w:ind w:left="0"/>
              <w:rPr>
                <w:i/>
                <w:u w:val="single"/>
              </w:rPr>
            </w:pPr>
          </w:p>
        </w:tc>
        <w:tc>
          <w:tcPr>
            <w:tcW w:w="4819" w:type="dxa"/>
            <w:vAlign w:val="center"/>
          </w:tcPr>
          <w:p w14:paraId="084B629E" w14:textId="77777777" w:rsidR="008279D3" w:rsidRPr="009D7D06" w:rsidRDefault="008279D3" w:rsidP="00B43256">
            <w:pPr>
              <w:contextualSpacing/>
            </w:pPr>
            <w:r w:rsidRPr="009D7D06">
              <w:t>∑ R1</w:t>
            </w:r>
            <w:r>
              <w:t>620</w:t>
            </w:r>
            <w:r w:rsidRPr="009D7D06">
              <w:t xml:space="preserve"> (</w:t>
            </w:r>
            <w:r>
              <w:t>RCC</w:t>
            </w:r>
            <w:r w:rsidRPr="009D7D06">
              <w:t>.02.01) + R1</w:t>
            </w:r>
            <w:r>
              <w:t>79</w:t>
            </w:r>
            <w:r w:rsidRPr="009D7D06">
              <w:t>0 (</w:t>
            </w:r>
            <w:r>
              <w:t>RCG</w:t>
            </w:r>
            <w:r w:rsidRPr="009D7D06">
              <w:t>.02.01) = R07</w:t>
            </w:r>
            <w:r>
              <w:t>3</w:t>
            </w:r>
            <w:r w:rsidRPr="009D7D06">
              <w:t>0</w:t>
            </w:r>
            <w:r>
              <w:t>/C0010</w:t>
            </w:r>
            <w:r w:rsidRPr="009D7D06">
              <w:t xml:space="preserve"> (</w:t>
            </w:r>
            <w:r>
              <w:t>RC.</w:t>
            </w:r>
            <w:r w:rsidRPr="009D7D06">
              <w:t>02.01) + R07</w:t>
            </w:r>
            <w:r>
              <w:t>4</w:t>
            </w:r>
            <w:r w:rsidRPr="009D7D06">
              <w:t>0</w:t>
            </w:r>
            <w:r>
              <w:t>/C0010</w:t>
            </w:r>
            <w:r w:rsidRPr="009D7D06">
              <w:t xml:space="preserve"> (</w:t>
            </w:r>
            <w:r>
              <w:t>RC.</w:t>
            </w:r>
            <w:r w:rsidRPr="009D7D06">
              <w:t>02.01)</w:t>
            </w:r>
            <w:r>
              <w:t xml:space="preserve"> + </w:t>
            </w:r>
            <w:r w:rsidRPr="009D7D06">
              <w:t>R07</w:t>
            </w:r>
            <w:r>
              <w:t>6</w:t>
            </w:r>
            <w:r w:rsidRPr="009D7D06">
              <w:t>0</w:t>
            </w:r>
            <w:r>
              <w:t>/C0010</w:t>
            </w:r>
            <w:r w:rsidRPr="009D7D06">
              <w:t xml:space="preserve"> (</w:t>
            </w:r>
            <w:r>
              <w:t>RC.</w:t>
            </w:r>
            <w:r w:rsidRPr="009D7D06">
              <w:t xml:space="preserve">02.01) </w:t>
            </w:r>
            <w:r>
              <w:t xml:space="preserve">+ </w:t>
            </w:r>
            <w:r w:rsidRPr="009D7D06">
              <w:t>R07</w:t>
            </w:r>
            <w:r>
              <w:t>7</w:t>
            </w:r>
            <w:r w:rsidRPr="009D7D06">
              <w:t>0</w:t>
            </w:r>
            <w:r>
              <w:t>/C0010</w:t>
            </w:r>
            <w:r w:rsidRPr="009D7D06">
              <w:t xml:space="preserve"> (</w:t>
            </w:r>
            <w:r>
              <w:t>RC.</w:t>
            </w:r>
            <w:r w:rsidRPr="009D7D06">
              <w:t>02.01)</w:t>
            </w:r>
          </w:p>
        </w:tc>
      </w:tr>
      <w:tr w:rsidR="008279D3" w:rsidRPr="00E24A75" w14:paraId="1D969C83" w14:textId="77777777" w:rsidTr="00B43256">
        <w:trPr>
          <w:cantSplit/>
        </w:trPr>
        <w:tc>
          <w:tcPr>
            <w:tcW w:w="3306" w:type="dxa"/>
            <w:vAlign w:val="center"/>
          </w:tcPr>
          <w:p w14:paraId="27AAA3FA" w14:textId="77777777" w:rsidR="008279D3" w:rsidRPr="003F6996" w:rsidRDefault="008279D3" w:rsidP="00B43256">
            <w:pPr>
              <w:spacing w:before="120" w:after="120"/>
              <w:contextualSpacing/>
              <w:rPr>
                <w:color w:val="000000"/>
              </w:rPr>
            </w:pPr>
            <w:r>
              <w:rPr>
                <w:color w:val="000000"/>
              </w:rPr>
              <w:t>Autres dettes</w:t>
            </w:r>
          </w:p>
        </w:tc>
        <w:tc>
          <w:tcPr>
            <w:tcW w:w="1127" w:type="dxa"/>
            <w:vAlign w:val="center"/>
          </w:tcPr>
          <w:p w14:paraId="58618051" w14:textId="77777777" w:rsidR="008279D3" w:rsidRDefault="008279D3" w:rsidP="00B43256">
            <w:pPr>
              <w:rPr>
                <w:color w:val="000000"/>
              </w:rPr>
            </w:pPr>
            <w:r>
              <w:rPr>
                <w:color w:val="000000"/>
              </w:rPr>
              <w:t>R1630</w:t>
            </w:r>
          </w:p>
        </w:tc>
        <w:tc>
          <w:tcPr>
            <w:tcW w:w="1129" w:type="dxa"/>
            <w:vAlign w:val="center"/>
          </w:tcPr>
          <w:p w14:paraId="2F847CBE" w14:textId="77777777" w:rsidR="008279D3" w:rsidRDefault="008279D3" w:rsidP="00B43256">
            <w:r>
              <w:t>R1800</w:t>
            </w:r>
          </w:p>
        </w:tc>
        <w:tc>
          <w:tcPr>
            <w:tcW w:w="4220" w:type="dxa"/>
            <w:vAlign w:val="center"/>
          </w:tcPr>
          <w:p w14:paraId="08B24C49" w14:textId="77777777" w:rsidR="008279D3" w:rsidRPr="002F563E" w:rsidRDefault="008279D3" w:rsidP="00B43256">
            <w:pPr>
              <w:pStyle w:val="Paragraphedeliste"/>
              <w:ind w:left="0"/>
              <w:rPr>
                <w:i/>
                <w:u w:val="single"/>
              </w:rPr>
            </w:pPr>
          </w:p>
        </w:tc>
        <w:tc>
          <w:tcPr>
            <w:tcW w:w="4819" w:type="dxa"/>
            <w:vAlign w:val="center"/>
          </w:tcPr>
          <w:p w14:paraId="3B253608" w14:textId="77777777" w:rsidR="008279D3" w:rsidRPr="00E24A75" w:rsidRDefault="008279D3" w:rsidP="00B43256">
            <w:pPr>
              <w:contextualSpacing/>
            </w:pPr>
            <w:r w:rsidRPr="00E24A75">
              <w:t>∑ R1630 (</w:t>
            </w:r>
            <w:r>
              <w:t>RCC</w:t>
            </w:r>
            <w:r w:rsidRPr="00E24A75">
              <w:t>.02.01) + R1800 (</w:t>
            </w:r>
            <w:r>
              <w:t>RCG</w:t>
            </w:r>
            <w:r w:rsidRPr="00E24A75">
              <w:t xml:space="preserve">.02.01) = ∑  </w:t>
            </w:r>
            <w:r>
              <w:t>(</w:t>
            </w:r>
            <w:r w:rsidRPr="00E24A75">
              <w:t>R07</w:t>
            </w:r>
            <w:r>
              <w:t>8</w:t>
            </w:r>
            <w:r w:rsidRPr="00E24A75">
              <w:t>0/C0010</w:t>
            </w:r>
            <w:r>
              <w:t xml:space="preserve"> : R0800/C0010) </w:t>
            </w:r>
            <w:r w:rsidRPr="00E24A75">
              <w:t>(</w:t>
            </w:r>
            <w:r>
              <w:t>RC.</w:t>
            </w:r>
            <w:r w:rsidRPr="00E24A75">
              <w:t>02.01)</w:t>
            </w:r>
          </w:p>
        </w:tc>
      </w:tr>
      <w:tr w:rsidR="008279D3" w:rsidRPr="00286A50" w14:paraId="0A19478E" w14:textId="77777777" w:rsidTr="00B43256">
        <w:trPr>
          <w:cantSplit/>
        </w:trPr>
        <w:tc>
          <w:tcPr>
            <w:tcW w:w="3306" w:type="dxa"/>
            <w:vAlign w:val="center"/>
          </w:tcPr>
          <w:p w14:paraId="35FF0BA2" w14:textId="77777777" w:rsidR="008279D3" w:rsidRDefault="008279D3" w:rsidP="00B43256">
            <w:pPr>
              <w:spacing w:before="120" w:after="120"/>
              <w:contextualSpacing/>
              <w:rPr>
                <w:color w:val="000000"/>
              </w:rPr>
            </w:pPr>
            <w:r w:rsidRPr="003F6996">
              <w:rPr>
                <w:color w:val="000000"/>
              </w:rPr>
              <w:t xml:space="preserve">Comptes de régularisation </w:t>
            </w:r>
            <w:r>
              <w:rPr>
                <w:color w:val="000000"/>
              </w:rPr>
              <w:t xml:space="preserve">- </w:t>
            </w:r>
            <w:r w:rsidRPr="003F6996">
              <w:rPr>
                <w:color w:val="000000"/>
              </w:rPr>
              <w:t>passif</w:t>
            </w:r>
          </w:p>
        </w:tc>
        <w:tc>
          <w:tcPr>
            <w:tcW w:w="1127" w:type="dxa"/>
            <w:vAlign w:val="center"/>
          </w:tcPr>
          <w:p w14:paraId="146E089E" w14:textId="77777777" w:rsidR="008279D3" w:rsidRDefault="008279D3" w:rsidP="00B43256">
            <w:pPr>
              <w:rPr>
                <w:color w:val="000000"/>
              </w:rPr>
            </w:pPr>
            <w:r>
              <w:rPr>
                <w:color w:val="000000"/>
              </w:rPr>
              <w:t>R1640</w:t>
            </w:r>
          </w:p>
        </w:tc>
        <w:tc>
          <w:tcPr>
            <w:tcW w:w="1129" w:type="dxa"/>
            <w:vAlign w:val="center"/>
          </w:tcPr>
          <w:p w14:paraId="5C4D42CE" w14:textId="77777777" w:rsidR="008279D3" w:rsidRDefault="008279D3" w:rsidP="00B43256">
            <w:r>
              <w:t>R1810</w:t>
            </w:r>
          </w:p>
        </w:tc>
        <w:tc>
          <w:tcPr>
            <w:tcW w:w="4220" w:type="dxa"/>
            <w:vAlign w:val="center"/>
          </w:tcPr>
          <w:p w14:paraId="1B08B586" w14:textId="77777777" w:rsidR="008279D3" w:rsidRPr="002F563E" w:rsidRDefault="008279D3" w:rsidP="00B43256">
            <w:pPr>
              <w:pStyle w:val="Paragraphedeliste"/>
              <w:ind w:left="0"/>
              <w:rPr>
                <w:i/>
                <w:u w:val="single"/>
              </w:rPr>
            </w:pPr>
          </w:p>
        </w:tc>
        <w:tc>
          <w:tcPr>
            <w:tcW w:w="4819" w:type="dxa"/>
            <w:vAlign w:val="center"/>
          </w:tcPr>
          <w:p w14:paraId="3828A39B" w14:textId="77777777" w:rsidR="008279D3" w:rsidRPr="00703BC3" w:rsidRDefault="008279D3" w:rsidP="00B43256">
            <w:pPr>
              <w:contextualSpacing/>
            </w:pPr>
            <w:r w:rsidRPr="00703BC3">
              <w:t>∑ R1640 (</w:t>
            </w:r>
            <w:r>
              <w:t>RCC</w:t>
            </w:r>
            <w:r w:rsidRPr="00703BC3">
              <w:t>.02.01) + R1810 (</w:t>
            </w:r>
            <w:r>
              <w:t>RCG</w:t>
            </w:r>
            <w:r w:rsidRPr="00703BC3">
              <w:t>.02.01) = R0810/C0010 (</w:t>
            </w:r>
            <w:r>
              <w:t>RC</w:t>
            </w:r>
            <w:r w:rsidRPr="00703BC3">
              <w:t xml:space="preserve">.02.01) </w:t>
            </w:r>
            <w:r w:rsidRPr="00703BC3" w:rsidDel="003745FA">
              <w:t>= R0240/C0010 (</w:t>
            </w:r>
            <w:r>
              <w:t>RC.</w:t>
            </w:r>
            <w:r w:rsidRPr="00703BC3" w:rsidDel="003745FA">
              <w:t>07.01)</w:t>
            </w:r>
          </w:p>
        </w:tc>
      </w:tr>
      <w:tr w:rsidR="008279D3" w:rsidRPr="00D33A27" w14:paraId="634B892C" w14:textId="77777777" w:rsidTr="00B43256">
        <w:trPr>
          <w:cantSplit/>
        </w:trPr>
        <w:tc>
          <w:tcPr>
            <w:tcW w:w="3306" w:type="dxa"/>
            <w:tcBorders>
              <w:bottom w:val="single" w:sz="4" w:space="0" w:color="auto"/>
            </w:tcBorders>
            <w:vAlign w:val="center"/>
          </w:tcPr>
          <w:p w14:paraId="06DAC8B0" w14:textId="77777777" w:rsidR="008279D3" w:rsidRPr="003F6996" w:rsidRDefault="008279D3" w:rsidP="00B43256">
            <w:pPr>
              <w:spacing w:before="120" w:after="120"/>
              <w:contextualSpacing/>
              <w:jc w:val="both"/>
              <w:rPr>
                <w:color w:val="000000"/>
              </w:rPr>
            </w:pPr>
            <w:r>
              <w:rPr>
                <w:color w:val="000000"/>
              </w:rPr>
              <w:lastRenderedPageBreak/>
              <w:t>Total du passif</w:t>
            </w:r>
          </w:p>
        </w:tc>
        <w:tc>
          <w:tcPr>
            <w:tcW w:w="1127" w:type="dxa"/>
            <w:tcBorders>
              <w:bottom w:val="single" w:sz="4" w:space="0" w:color="auto"/>
            </w:tcBorders>
            <w:vAlign w:val="center"/>
          </w:tcPr>
          <w:p w14:paraId="1251C0F6" w14:textId="77777777" w:rsidR="008279D3" w:rsidRDefault="008279D3" w:rsidP="00B43256">
            <w:pPr>
              <w:rPr>
                <w:color w:val="000000"/>
              </w:rPr>
            </w:pPr>
            <w:r>
              <w:rPr>
                <w:color w:val="000000"/>
              </w:rPr>
              <w:t>R1650</w:t>
            </w:r>
          </w:p>
        </w:tc>
        <w:tc>
          <w:tcPr>
            <w:tcW w:w="1129" w:type="dxa"/>
            <w:tcBorders>
              <w:bottom w:val="single" w:sz="4" w:space="0" w:color="auto"/>
            </w:tcBorders>
            <w:vAlign w:val="center"/>
          </w:tcPr>
          <w:p w14:paraId="6564599C" w14:textId="77777777" w:rsidR="008279D3" w:rsidRDefault="008279D3" w:rsidP="00B43256">
            <w:r>
              <w:t>R1820</w:t>
            </w:r>
          </w:p>
        </w:tc>
        <w:tc>
          <w:tcPr>
            <w:tcW w:w="4220" w:type="dxa"/>
            <w:tcBorders>
              <w:bottom w:val="single" w:sz="4" w:space="0" w:color="auto"/>
            </w:tcBorders>
            <w:vAlign w:val="center"/>
          </w:tcPr>
          <w:p w14:paraId="55CE9102" w14:textId="77777777" w:rsidR="008279D3" w:rsidRPr="00A75F17" w:rsidRDefault="008279D3" w:rsidP="00B43256">
            <w:pPr>
              <w:pStyle w:val="Paragraphedeliste"/>
              <w:ind w:left="0"/>
            </w:pPr>
            <w:r w:rsidRPr="00A75F17">
              <w:rPr>
                <w:i/>
                <w:u w:val="single"/>
              </w:rPr>
              <w:t>RCC.02.01 :</w:t>
            </w:r>
            <w:r w:rsidRPr="00A75F17">
              <w:t xml:space="preserve"> </w:t>
            </w:r>
          </w:p>
          <w:p w14:paraId="709DE3AC" w14:textId="77777777" w:rsidR="008279D3" w:rsidRPr="00A75F17" w:rsidRDefault="008279D3" w:rsidP="00B43256">
            <w:pPr>
              <w:pStyle w:val="Paragraphedeliste"/>
              <w:ind w:left="0"/>
            </w:pPr>
            <w:r w:rsidRPr="00A75F17">
              <w:t>R1650 = R1250 + R1270 + ∑ (R1570 : R1640)</w:t>
            </w:r>
          </w:p>
          <w:p w14:paraId="7434378A" w14:textId="77777777" w:rsidR="008279D3" w:rsidRPr="00A75F17" w:rsidRDefault="008279D3" w:rsidP="00B43256">
            <w:pPr>
              <w:pStyle w:val="Paragraphedeliste"/>
              <w:ind w:left="0"/>
            </w:pPr>
            <w:r w:rsidRPr="00A75F17">
              <w:rPr>
                <w:i/>
                <w:u w:val="single"/>
              </w:rPr>
              <w:t>RCG.02.01 :</w:t>
            </w:r>
            <w:r w:rsidRPr="00A75F17">
              <w:t xml:space="preserve"> </w:t>
            </w:r>
          </w:p>
          <w:p w14:paraId="1243A54B" w14:textId="77777777" w:rsidR="008279D3" w:rsidRPr="00703BC3" w:rsidRDefault="008279D3" w:rsidP="00B43256">
            <w:pPr>
              <w:pStyle w:val="Paragraphedeliste"/>
              <w:ind w:left="0"/>
              <w:rPr>
                <w:i/>
                <w:u w:val="single"/>
                <w:lang w:val="en-US"/>
              </w:rPr>
            </w:pPr>
            <w:r w:rsidRPr="00703BC3">
              <w:rPr>
                <w:lang w:val="en-US"/>
              </w:rPr>
              <w:t>R1820 = R1260 + R1280 + ∑ (R1740 + R1810)</w:t>
            </w:r>
          </w:p>
        </w:tc>
        <w:tc>
          <w:tcPr>
            <w:tcW w:w="4819" w:type="dxa"/>
            <w:tcBorders>
              <w:bottom w:val="single" w:sz="4" w:space="0" w:color="auto"/>
            </w:tcBorders>
            <w:vAlign w:val="center"/>
          </w:tcPr>
          <w:p w14:paraId="4828E0F9" w14:textId="77777777" w:rsidR="008279D3" w:rsidRPr="002F220F" w:rsidRDefault="008279D3" w:rsidP="00B43256">
            <w:pPr>
              <w:snapToGrid w:val="0"/>
              <w:rPr>
                <w:lang w:val="en-US"/>
              </w:rPr>
            </w:pPr>
            <w:r w:rsidRPr="002F220F">
              <w:rPr>
                <w:lang w:val="en-US"/>
              </w:rPr>
              <w:t>∑ R1650 (</w:t>
            </w:r>
            <w:r>
              <w:rPr>
                <w:lang w:val="en-US"/>
              </w:rPr>
              <w:t>RCC</w:t>
            </w:r>
            <w:r w:rsidRPr="002F220F">
              <w:rPr>
                <w:lang w:val="en-US"/>
              </w:rPr>
              <w:t>.02.01) + R1820 (</w:t>
            </w:r>
            <w:r>
              <w:rPr>
                <w:lang w:val="en-US"/>
              </w:rPr>
              <w:t>RCG</w:t>
            </w:r>
            <w:r w:rsidRPr="002F220F">
              <w:rPr>
                <w:lang w:val="en-US"/>
              </w:rPr>
              <w:t>.02.01) = R0</w:t>
            </w:r>
            <w:r>
              <w:rPr>
                <w:lang w:val="en-US"/>
              </w:rPr>
              <w:t>8</w:t>
            </w:r>
            <w:r w:rsidRPr="002F220F">
              <w:rPr>
                <w:lang w:val="en-US"/>
              </w:rPr>
              <w:t>20/C0010 (</w:t>
            </w:r>
            <w:r>
              <w:rPr>
                <w:lang w:val="en-US"/>
              </w:rPr>
              <w:t>RC.</w:t>
            </w:r>
            <w:r w:rsidRPr="002F220F">
              <w:rPr>
                <w:lang w:val="en-US"/>
              </w:rPr>
              <w:t>02.01)</w:t>
            </w:r>
          </w:p>
        </w:tc>
      </w:tr>
      <w:tr w:rsidR="008279D3" w:rsidRPr="00E0642D" w14:paraId="45D20A30" w14:textId="77777777" w:rsidTr="00B43256">
        <w:trPr>
          <w:cantSplit/>
        </w:trPr>
        <w:tc>
          <w:tcPr>
            <w:tcW w:w="14601" w:type="dxa"/>
            <w:gridSpan w:val="5"/>
            <w:shd w:val="clear" w:color="auto" w:fill="B8CCE4" w:themeFill="accent1" w:themeFillTint="66"/>
            <w:vAlign w:val="center"/>
          </w:tcPr>
          <w:p w14:paraId="63DA3938" w14:textId="77777777" w:rsidR="008279D3" w:rsidRPr="00C04B58" w:rsidRDefault="008279D3" w:rsidP="00B43256">
            <w:pPr>
              <w:contextualSpacing/>
              <w:jc w:val="both"/>
            </w:pPr>
            <w:r w:rsidRPr="00271724">
              <w:rPr>
                <w:b/>
                <w:color w:val="000000"/>
              </w:rPr>
              <w:t>AUTRES INFORMATIONS</w:t>
            </w:r>
          </w:p>
        </w:tc>
      </w:tr>
      <w:tr w:rsidR="008279D3" w:rsidRPr="00E0642D" w14:paraId="1FD76D8B" w14:textId="77777777" w:rsidTr="00B43256">
        <w:trPr>
          <w:cantSplit/>
        </w:trPr>
        <w:tc>
          <w:tcPr>
            <w:tcW w:w="3306" w:type="dxa"/>
            <w:vAlign w:val="center"/>
          </w:tcPr>
          <w:p w14:paraId="25DD9C0C" w14:textId="77777777" w:rsidR="008279D3" w:rsidRDefault="008279D3" w:rsidP="00B43256">
            <w:pPr>
              <w:spacing w:before="120" w:after="120"/>
              <w:contextualSpacing/>
              <w:rPr>
                <w:color w:val="000000"/>
              </w:rPr>
            </w:pPr>
            <w:r w:rsidRPr="00F328A5">
              <w:rPr>
                <w:color w:val="000000"/>
              </w:rPr>
              <w:t>Choix de la méthode de taux (par engagement</w:t>
            </w:r>
            <w:r>
              <w:rPr>
                <w:color w:val="000000"/>
              </w:rPr>
              <w:t xml:space="preserve"> </w:t>
            </w:r>
            <w:r w:rsidRPr="00F328A5">
              <w:rPr>
                <w:color w:val="000000"/>
              </w:rPr>
              <w:t>/ par rapport à la duration des engagements)</w:t>
            </w:r>
          </w:p>
        </w:tc>
        <w:tc>
          <w:tcPr>
            <w:tcW w:w="1127" w:type="dxa"/>
            <w:vAlign w:val="center"/>
          </w:tcPr>
          <w:p w14:paraId="41B82C36" w14:textId="77777777" w:rsidR="008279D3" w:rsidRDefault="008279D3" w:rsidP="00B43256">
            <w:pPr>
              <w:rPr>
                <w:color w:val="000000"/>
              </w:rPr>
            </w:pPr>
            <w:r>
              <w:rPr>
                <w:color w:val="000000"/>
              </w:rPr>
              <w:t>R1660</w:t>
            </w:r>
          </w:p>
        </w:tc>
        <w:tc>
          <w:tcPr>
            <w:tcW w:w="1129" w:type="dxa"/>
            <w:vAlign w:val="center"/>
          </w:tcPr>
          <w:p w14:paraId="5184E1C4" w14:textId="77777777" w:rsidR="008279D3" w:rsidRDefault="008279D3" w:rsidP="00B43256">
            <w:r>
              <w:t>NA</w:t>
            </w:r>
          </w:p>
        </w:tc>
        <w:tc>
          <w:tcPr>
            <w:tcW w:w="9039" w:type="dxa"/>
            <w:gridSpan w:val="2"/>
            <w:vAlign w:val="center"/>
          </w:tcPr>
          <w:p w14:paraId="71D60759" w14:textId="77777777" w:rsidR="008279D3" w:rsidRPr="004A1DE1" w:rsidRDefault="008279D3" w:rsidP="00B43256">
            <w:pPr>
              <w:contextualSpacing/>
              <w:jc w:val="both"/>
              <w:rPr>
                <w:i/>
              </w:rPr>
            </w:pPr>
            <w:r w:rsidRPr="004A1DE1">
              <w:rPr>
                <w:i/>
              </w:rPr>
              <w:t xml:space="preserve">Conformément à l’article A. 134-1 du Code des assurances, pour chacun des cantons légaux donnant lieu à provision de diversification, par dérogation à l'article 142-3 du règlement n° 2015-11 du 26 novembre 2015 de l'Autorité des normes comptables relatif au cadre comptable des entreprises d'assurance, les provisions mathématiques sont calculées, pour chaque inventaire, d'après un taux au plus égal à : </w:t>
            </w:r>
          </w:p>
          <w:p w14:paraId="3AE4D7CB" w14:textId="77777777" w:rsidR="008279D3" w:rsidRPr="004A1DE1" w:rsidRDefault="008279D3" w:rsidP="00B43256">
            <w:pPr>
              <w:contextualSpacing/>
              <w:jc w:val="both"/>
              <w:rPr>
                <w:i/>
              </w:rPr>
            </w:pPr>
            <w:r w:rsidRPr="004A1DE1">
              <w:rPr>
                <w:i/>
              </w:rPr>
              <w:t xml:space="preserve">1° Pour chacun des engagements, 90 % du dernier indice TECn publié par la Banque de France, où n correspond à l'échéance de la garantie du souscripteur ou de l'adhérent. Lorsque l'échéance de la garantie du souscripteur ou de l'adhérent ne correspond pas à un indice TECn disponible, une interpolation linéaire est réalisée entre les deux indices TECn disponibles encadrant le plus directement l'échéance ; </w:t>
            </w:r>
          </w:p>
          <w:p w14:paraId="78376753" w14:textId="77777777" w:rsidR="008279D3" w:rsidRPr="004A1DE1" w:rsidRDefault="008279D3" w:rsidP="00B43256">
            <w:pPr>
              <w:contextualSpacing/>
              <w:jc w:val="both"/>
              <w:rPr>
                <w:i/>
              </w:rPr>
            </w:pPr>
            <w:r w:rsidRPr="004A1DE1">
              <w:rPr>
                <w:i/>
              </w:rPr>
              <w:t xml:space="preserve">2° Par défaut, 90 % du dernier indice TECn publié par la Banque de France, où n correspond à la duration des engagements au passif de la comptabilité auxiliaire d'affectation. Lorsque cette duration ne correspond pas à un indice TECn disponible, une interpolation linéaire est réalisée entre les deux indices TECn disponibles encadrant le plus directement la duration. </w:t>
            </w:r>
          </w:p>
          <w:p w14:paraId="0083E087" w14:textId="77777777" w:rsidR="008279D3" w:rsidRPr="004A1DE1" w:rsidRDefault="008279D3" w:rsidP="00B43256">
            <w:pPr>
              <w:contextualSpacing/>
              <w:jc w:val="both"/>
              <w:rPr>
                <w:i/>
              </w:rPr>
            </w:pPr>
            <w:r w:rsidRPr="004A1DE1">
              <w:rPr>
                <w:i/>
              </w:rPr>
              <w:t xml:space="preserve">Pour une échéance ou une duration supérieure à la durée maximale disponible pour le TECn, le taux retenu est celui du TEC de durée maximale. </w:t>
            </w:r>
          </w:p>
          <w:p w14:paraId="5E495ACE" w14:textId="77777777" w:rsidR="008279D3" w:rsidRPr="004A1DE1" w:rsidRDefault="008279D3" w:rsidP="00B43256">
            <w:pPr>
              <w:contextualSpacing/>
              <w:jc w:val="both"/>
              <w:rPr>
                <w:i/>
              </w:rPr>
            </w:pPr>
            <w:r w:rsidRPr="004A1DE1">
              <w:rPr>
                <w:i/>
              </w:rPr>
              <w:t>Le choix de la méthode est fait par l'entreprise d'assurance pour chaque comptabilité auxiliaire d'affectation. Lorsqu'elle choisit la méthode prévue en 1, ce choix n'est pas réversible.</w:t>
            </w:r>
          </w:p>
          <w:p w14:paraId="3F2D80C8" w14:textId="77777777" w:rsidR="008279D3" w:rsidRDefault="008279D3" w:rsidP="00B43256">
            <w:pPr>
              <w:contextualSpacing/>
              <w:jc w:val="both"/>
            </w:pPr>
          </w:p>
          <w:p w14:paraId="4FB245D5" w14:textId="77777777" w:rsidR="008279D3" w:rsidRDefault="008279D3" w:rsidP="00B43256">
            <w:pPr>
              <w:contextualSpacing/>
              <w:jc w:val="both"/>
            </w:pPr>
            <w:r>
              <w:t>Il convient de renseigner dans cette cellule</w:t>
            </w:r>
            <w:r w:rsidRPr="004A1DE1">
              <w:t>, pour chacun des cantons légaux donnant lieu</w:t>
            </w:r>
            <w:r>
              <w:t xml:space="preserve"> à provision de diversification, la méthode de calcul retenue, à savoir :</w:t>
            </w:r>
          </w:p>
          <w:p w14:paraId="052DD9AB" w14:textId="77777777" w:rsidR="008279D3" w:rsidRDefault="008279D3" w:rsidP="00CE106A">
            <w:pPr>
              <w:pStyle w:val="Paragraphedeliste"/>
              <w:numPr>
                <w:ilvl w:val="0"/>
                <w:numId w:val="5"/>
              </w:numPr>
              <w:suppressAutoHyphens w:val="0"/>
              <w:jc w:val="both"/>
            </w:pPr>
            <w:r>
              <w:t>par engagement</w:t>
            </w:r>
          </w:p>
          <w:p w14:paraId="4B042E11" w14:textId="77777777" w:rsidR="008279D3" w:rsidRDefault="008279D3" w:rsidP="00CE106A">
            <w:pPr>
              <w:pStyle w:val="Paragraphedeliste"/>
              <w:numPr>
                <w:ilvl w:val="0"/>
                <w:numId w:val="5"/>
              </w:numPr>
              <w:suppressAutoHyphens w:val="0"/>
              <w:jc w:val="both"/>
            </w:pPr>
            <w:r>
              <w:t>par rapport à la duration des engagements</w:t>
            </w:r>
          </w:p>
          <w:p w14:paraId="7A681DCF" w14:textId="77777777" w:rsidR="008279D3" w:rsidRPr="004A1DE1" w:rsidRDefault="008279D3" w:rsidP="00CE106A">
            <w:pPr>
              <w:pStyle w:val="Paragraphedeliste"/>
              <w:numPr>
                <w:ilvl w:val="0"/>
                <w:numId w:val="5"/>
              </w:numPr>
              <w:suppressAutoHyphens w:val="0"/>
              <w:jc w:val="both"/>
            </w:pPr>
            <w:r>
              <w:t>non applicable</w:t>
            </w:r>
          </w:p>
          <w:p w14:paraId="074C9406" w14:textId="77777777" w:rsidR="008279D3" w:rsidRPr="004823C8" w:rsidRDefault="008279D3" w:rsidP="00B43256">
            <w:pPr>
              <w:contextualSpacing/>
              <w:jc w:val="both"/>
              <w:rPr>
                <w:color w:val="FF0000"/>
              </w:rPr>
            </w:pPr>
          </w:p>
        </w:tc>
      </w:tr>
      <w:tr w:rsidR="008279D3" w:rsidRPr="00E0642D" w14:paraId="456471B4" w14:textId="77777777" w:rsidTr="00B43256">
        <w:trPr>
          <w:cantSplit/>
        </w:trPr>
        <w:tc>
          <w:tcPr>
            <w:tcW w:w="3306" w:type="dxa"/>
            <w:vAlign w:val="center"/>
          </w:tcPr>
          <w:p w14:paraId="26922C4A" w14:textId="77777777" w:rsidR="008279D3" w:rsidRDefault="008279D3" w:rsidP="00B43256">
            <w:pPr>
              <w:spacing w:before="120" w:after="120"/>
              <w:contextualSpacing/>
              <w:rPr>
                <w:color w:val="000000"/>
              </w:rPr>
            </w:pPr>
            <w:r w:rsidRPr="00F328A5">
              <w:rPr>
                <w:color w:val="000000"/>
              </w:rPr>
              <w:t>Duration par canton</w:t>
            </w:r>
          </w:p>
        </w:tc>
        <w:tc>
          <w:tcPr>
            <w:tcW w:w="1127" w:type="dxa"/>
            <w:vAlign w:val="center"/>
          </w:tcPr>
          <w:p w14:paraId="50B9CE9A" w14:textId="77777777" w:rsidR="008279D3" w:rsidRDefault="008279D3" w:rsidP="00B43256">
            <w:pPr>
              <w:rPr>
                <w:color w:val="000000"/>
              </w:rPr>
            </w:pPr>
            <w:r>
              <w:rPr>
                <w:color w:val="000000"/>
              </w:rPr>
              <w:t>R1670</w:t>
            </w:r>
          </w:p>
        </w:tc>
        <w:tc>
          <w:tcPr>
            <w:tcW w:w="1129" w:type="dxa"/>
            <w:vAlign w:val="center"/>
          </w:tcPr>
          <w:p w14:paraId="0337BADF" w14:textId="77777777" w:rsidR="008279D3" w:rsidRDefault="008279D3" w:rsidP="00B43256">
            <w:r>
              <w:t>NA</w:t>
            </w:r>
          </w:p>
        </w:tc>
        <w:tc>
          <w:tcPr>
            <w:tcW w:w="9039" w:type="dxa"/>
            <w:gridSpan w:val="2"/>
            <w:vAlign w:val="center"/>
          </w:tcPr>
          <w:p w14:paraId="0C08B716" w14:textId="77777777" w:rsidR="008279D3" w:rsidRPr="0015133B" w:rsidRDefault="008279D3" w:rsidP="00B43256">
            <w:pPr>
              <w:contextualSpacing/>
              <w:jc w:val="both"/>
            </w:pPr>
            <w:r w:rsidRPr="0015133B">
              <w:t xml:space="preserve">La duration </w:t>
            </w:r>
            <w:r>
              <w:t xml:space="preserve">des engagements techniques </w:t>
            </w:r>
            <w:r w:rsidRPr="0015133B">
              <w:t>est à renseigner pour chacun des cantons.</w:t>
            </w:r>
          </w:p>
        </w:tc>
      </w:tr>
      <w:tr w:rsidR="008279D3" w:rsidRPr="00E0642D" w14:paraId="6C98D69B" w14:textId="77777777" w:rsidTr="00B43256">
        <w:trPr>
          <w:cantSplit/>
        </w:trPr>
        <w:tc>
          <w:tcPr>
            <w:tcW w:w="3306" w:type="dxa"/>
            <w:vAlign w:val="center"/>
          </w:tcPr>
          <w:p w14:paraId="396AE564" w14:textId="77777777" w:rsidR="008279D3" w:rsidRDefault="008279D3" w:rsidP="00B43256">
            <w:pPr>
              <w:spacing w:before="120" w:after="120"/>
              <w:contextualSpacing/>
              <w:rPr>
                <w:color w:val="000000"/>
              </w:rPr>
            </w:pPr>
            <w:r w:rsidRPr="00F328A5">
              <w:rPr>
                <w:color w:val="000000"/>
              </w:rPr>
              <w:lastRenderedPageBreak/>
              <w:t>Montants garantis en euros</w:t>
            </w:r>
          </w:p>
        </w:tc>
        <w:tc>
          <w:tcPr>
            <w:tcW w:w="1127" w:type="dxa"/>
            <w:vAlign w:val="center"/>
          </w:tcPr>
          <w:p w14:paraId="54EF042B" w14:textId="77777777" w:rsidR="008279D3" w:rsidRDefault="008279D3" w:rsidP="00B43256">
            <w:pPr>
              <w:rPr>
                <w:color w:val="000000"/>
              </w:rPr>
            </w:pPr>
            <w:r>
              <w:rPr>
                <w:color w:val="000000"/>
              </w:rPr>
              <w:t>R1680</w:t>
            </w:r>
          </w:p>
        </w:tc>
        <w:tc>
          <w:tcPr>
            <w:tcW w:w="1129" w:type="dxa"/>
            <w:vAlign w:val="center"/>
          </w:tcPr>
          <w:p w14:paraId="707FD377" w14:textId="77777777" w:rsidR="008279D3" w:rsidRDefault="008279D3" w:rsidP="00B43256">
            <w:r>
              <w:t>NA</w:t>
            </w:r>
          </w:p>
        </w:tc>
        <w:tc>
          <w:tcPr>
            <w:tcW w:w="9039" w:type="dxa"/>
            <w:gridSpan w:val="2"/>
            <w:vAlign w:val="center"/>
          </w:tcPr>
          <w:p w14:paraId="72E06102" w14:textId="77777777" w:rsidR="008279D3" w:rsidRPr="0015133B" w:rsidRDefault="008279D3" w:rsidP="00B43256">
            <w:r w:rsidRPr="0015133B">
              <w:t>Montant de revalorisation garanti</w:t>
            </w:r>
            <w:r>
              <w:t>e</w:t>
            </w:r>
            <w:r w:rsidRPr="0015133B">
              <w:t xml:space="preserve"> sur les supports euros, versé au global sur l’exercice inventorié N au-delà des montants garantis au titre du taux technique.</w:t>
            </w:r>
          </w:p>
          <w:p w14:paraId="24F66F68" w14:textId="77777777" w:rsidR="008279D3" w:rsidRPr="0015133B" w:rsidRDefault="008279D3" w:rsidP="00B43256">
            <w:pPr>
              <w:pStyle w:val="Commentaire"/>
              <w:rPr>
                <w:rFonts w:ascii="Times New Roman" w:hAnsi="Times New Roman"/>
                <w:b/>
              </w:rPr>
            </w:pPr>
            <w:r w:rsidRPr="0015133B">
              <w:rPr>
                <w:rFonts w:ascii="Times New Roman" w:hAnsi="Times New Roman"/>
              </w:rPr>
              <w:t>Le montant de revalorisation doit en outre inclure les montants distribués au PM qui sont sorties dans l’année (rachat totaux ou partiels, arbitrages, terme, décès …)</w:t>
            </w:r>
          </w:p>
          <w:p w14:paraId="1D1CAEFE" w14:textId="77777777" w:rsidR="008279D3" w:rsidRPr="0015133B" w:rsidRDefault="008279D3" w:rsidP="00B43256">
            <w:pPr>
              <w:autoSpaceDE w:val="0"/>
              <w:autoSpaceDN w:val="0"/>
              <w:adjustRightInd w:val="0"/>
            </w:pPr>
            <w:r w:rsidRPr="0015133B">
              <w:t>NB : À titre d’exemple et de manière non exhaustive, il peut s’agir ici des montants versés au titre :</w:t>
            </w:r>
          </w:p>
          <w:p w14:paraId="70720150" w14:textId="77777777" w:rsidR="008279D3" w:rsidRPr="0015133B" w:rsidRDefault="008279D3" w:rsidP="00CE106A">
            <w:pPr>
              <w:numPr>
                <w:ilvl w:val="0"/>
                <w:numId w:val="4"/>
              </w:numPr>
              <w:suppressAutoHyphens w:val="0"/>
              <w:autoSpaceDE w:val="0"/>
              <w:autoSpaceDN w:val="0"/>
              <w:adjustRightInd w:val="0"/>
              <w:ind w:left="714" w:hanging="357"/>
            </w:pPr>
            <w:r w:rsidRPr="0015133B">
              <w:t>du taux minimum garanti, au sens de l’</w:t>
            </w:r>
            <w:hyperlink r:id="rId9" w:history="1">
              <w:r w:rsidRPr="0015133B">
                <w:rPr>
                  <w:rStyle w:val="Lienhypertexte"/>
                </w:rPr>
                <w:t>article A. 132-3 du code des Assurances</w:t>
              </w:r>
            </w:hyperlink>
            <w:r w:rsidRPr="0015133B">
              <w:t> ;</w:t>
            </w:r>
          </w:p>
          <w:p w14:paraId="60A95F5C" w14:textId="77777777" w:rsidR="008279D3" w:rsidRPr="0015133B" w:rsidRDefault="008279D3" w:rsidP="00CE106A">
            <w:pPr>
              <w:numPr>
                <w:ilvl w:val="0"/>
                <w:numId w:val="4"/>
              </w:numPr>
              <w:suppressAutoHyphens w:val="0"/>
              <w:autoSpaceDE w:val="0"/>
              <w:autoSpaceDN w:val="0"/>
              <w:adjustRightInd w:val="0"/>
              <w:ind w:left="714" w:hanging="357"/>
            </w:pPr>
            <w:r w:rsidRPr="0015133B">
              <w:t>d’un taux promotionnel ;</w:t>
            </w:r>
          </w:p>
          <w:p w14:paraId="5CBC2BA8" w14:textId="77777777" w:rsidR="008279D3" w:rsidRPr="0015133B" w:rsidRDefault="008279D3" w:rsidP="00CE106A">
            <w:pPr>
              <w:numPr>
                <w:ilvl w:val="0"/>
                <w:numId w:val="4"/>
              </w:numPr>
              <w:suppressAutoHyphens w:val="0"/>
              <w:autoSpaceDE w:val="0"/>
              <w:autoSpaceDN w:val="0"/>
              <w:adjustRightInd w:val="0"/>
              <w:ind w:left="714" w:hanging="357"/>
            </w:pPr>
            <w:r w:rsidRPr="0015133B">
              <w:t>d’une bonification contractuelle (fidélité …) ;</w:t>
            </w:r>
          </w:p>
          <w:p w14:paraId="39E3A0B3" w14:textId="77777777" w:rsidR="008279D3" w:rsidRPr="0015133B" w:rsidRDefault="008279D3" w:rsidP="00CE106A">
            <w:pPr>
              <w:numPr>
                <w:ilvl w:val="0"/>
                <w:numId w:val="4"/>
              </w:numPr>
              <w:suppressAutoHyphens w:val="0"/>
              <w:autoSpaceDE w:val="0"/>
              <w:autoSpaceDN w:val="0"/>
              <w:adjustRightInd w:val="0"/>
              <w:ind w:left="714" w:hanging="357"/>
            </w:pPr>
            <w:r w:rsidRPr="0015133B">
              <w:t>d’une clause contractuelle de participation aux bénéfices.</w:t>
            </w:r>
          </w:p>
        </w:tc>
      </w:tr>
      <w:tr w:rsidR="008279D3" w:rsidRPr="00E0642D" w14:paraId="7E16A05D" w14:textId="77777777" w:rsidTr="00B43256">
        <w:trPr>
          <w:cantSplit/>
        </w:trPr>
        <w:tc>
          <w:tcPr>
            <w:tcW w:w="3306" w:type="dxa"/>
            <w:vAlign w:val="center"/>
          </w:tcPr>
          <w:p w14:paraId="3E6DE182" w14:textId="77777777" w:rsidR="008279D3" w:rsidRDefault="008279D3" w:rsidP="00B43256">
            <w:pPr>
              <w:spacing w:before="120" w:after="120"/>
              <w:contextualSpacing/>
              <w:jc w:val="both"/>
              <w:rPr>
                <w:color w:val="000000"/>
              </w:rPr>
            </w:pPr>
            <w:r w:rsidRPr="00F328A5">
              <w:rPr>
                <w:color w:val="000000"/>
              </w:rPr>
              <w:t>Taux de rendement de l'actif</w:t>
            </w:r>
          </w:p>
        </w:tc>
        <w:tc>
          <w:tcPr>
            <w:tcW w:w="1127" w:type="dxa"/>
            <w:vAlign w:val="center"/>
          </w:tcPr>
          <w:p w14:paraId="187112F8" w14:textId="77777777" w:rsidR="008279D3" w:rsidRDefault="008279D3" w:rsidP="00B43256">
            <w:pPr>
              <w:rPr>
                <w:color w:val="000000"/>
              </w:rPr>
            </w:pPr>
            <w:r>
              <w:rPr>
                <w:color w:val="000000"/>
              </w:rPr>
              <w:t>R1690</w:t>
            </w:r>
          </w:p>
        </w:tc>
        <w:tc>
          <w:tcPr>
            <w:tcW w:w="1129" w:type="dxa"/>
            <w:vAlign w:val="center"/>
          </w:tcPr>
          <w:p w14:paraId="44F1664C" w14:textId="77777777" w:rsidR="008279D3" w:rsidRDefault="008279D3" w:rsidP="00B43256">
            <w:r>
              <w:t>NA</w:t>
            </w:r>
          </w:p>
        </w:tc>
        <w:tc>
          <w:tcPr>
            <w:tcW w:w="9039" w:type="dxa"/>
            <w:gridSpan w:val="2"/>
            <w:vAlign w:val="center"/>
          </w:tcPr>
          <w:p w14:paraId="7BEE3FE8" w14:textId="77777777" w:rsidR="008279D3" w:rsidRPr="0015133B" w:rsidRDefault="008279D3" w:rsidP="00B43256">
            <w:pPr>
              <w:contextualSpacing/>
              <w:jc w:val="both"/>
            </w:pPr>
            <w:r w:rsidRPr="0015133B">
              <w:t xml:space="preserve">Taux de rendement moyen des actifs attachés à un canton recensé </w:t>
            </w:r>
            <w:r w:rsidRPr="0015133B" w:rsidDel="00D564F6">
              <w:t>à la clôture de l’exercice N, au sens de l’</w:t>
            </w:r>
            <w:hyperlink r:id="rId10" w:history="1">
              <w:r w:rsidRPr="0015133B" w:rsidDel="00D564F6">
                <w:t>article A</w:t>
              </w:r>
              <w:r w:rsidRPr="0015133B" w:rsidDel="004C5B33">
                <w:t>33</w:t>
              </w:r>
              <w:r w:rsidRPr="0015133B" w:rsidDel="00D564F6">
                <w:t>1-</w:t>
              </w:r>
              <w:r w:rsidRPr="0015133B" w:rsidDel="004C5B33">
                <w:t>7</w:t>
              </w:r>
              <w:r w:rsidRPr="0015133B" w:rsidDel="00D564F6">
                <w:t xml:space="preserve"> du code des assurances</w:t>
              </w:r>
            </w:hyperlink>
            <w:r w:rsidRPr="0015133B" w:rsidDel="00D564F6">
              <w:t>.</w:t>
            </w:r>
            <w:r w:rsidR="00C54451">
              <w:t xml:space="preserve"> Égal</w:t>
            </w:r>
            <w:r>
              <w:t xml:space="preserve"> au produit net financier afférant aux actifs attachés au canton enregistré à la clôture de l’exercice, divisé par l’encours moyens des actifs correspondants.</w:t>
            </w:r>
          </w:p>
        </w:tc>
      </w:tr>
    </w:tbl>
    <w:p w14:paraId="4512FE01" w14:textId="77777777" w:rsidR="008279D3" w:rsidRDefault="008279D3" w:rsidP="00CE106A">
      <w:pPr>
        <w:pStyle w:val="Paragraphedeliste"/>
        <w:pageBreakBefore/>
        <w:numPr>
          <w:ilvl w:val="0"/>
          <w:numId w:val="3"/>
        </w:numPr>
        <w:suppressAutoHyphens w:val="0"/>
        <w:spacing w:before="120" w:after="120"/>
        <w:ind w:left="714" w:hanging="357"/>
        <w:jc w:val="both"/>
        <w:rPr>
          <w:rFonts w:ascii="Times New Roman" w:hAnsi="Times New Roman" w:cs="Times New Roman"/>
          <w:b/>
        </w:rPr>
        <w:sectPr w:rsidR="008279D3" w:rsidSect="00B43256">
          <w:pgSz w:w="16838" w:h="11906" w:orient="landscape"/>
          <w:pgMar w:top="1418" w:right="1418" w:bottom="1418" w:left="1418" w:header="709" w:footer="720" w:gutter="0"/>
          <w:cols w:space="720"/>
          <w:docGrid w:linePitch="360"/>
        </w:sectPr>
      </w:pPr>
    </w:p>
    <w:p w14:paraId="04A74DB3" w14:textId="77777777" w:rsidR="008279D3" w:rsidRDefault="008279D3" w:rsidP="00B03243">
      <w:pPr>
        <w:pStyle w:val="Paragraphedeliste"/>
        <w:pageBreakBefore/>
        <w:numPr>
          <w:ilvl w:val="0"/>
          <w:numId w:val="3"/>
        </w:numPr>
        <w:suppressAutoHyphens w:val="0"/>
        <w:spacing w:before="120" w:after="120"/>
        <w:ind w:left="426" w:hanging="426"/>
        <w:jc w:val="both"/>
        <w:rPr>
          <w:rFonts w:ascii="Times New Roman" w:hAnsi="Times New Roman" w:cs="Times New Roman"/>
          <w:b/>
        </w:rPr>
      </w:pPr>
      <w:r w:rsidRPr="00A45259">
        <w:rPr>
          <w:rFonts w:ascii="Times New Roman" w:hAnsi="Times New Roman" w:cs="Times New Roman"/>
          <w:b/>
        </w:rPr>
        <w:lastRenderedPageBreak/>
        <w:t>Compte de résultat vie</w:t>
      </w:r>
      <w:r>
        <w:rPr>
          <w:rFonts w:ascii="Times New Roman" w:hAnsi="Times New Roman" w:cs="Times New Roman"/>
          <w:b/>
        </w:rPr>
        <w:t xml:space="preserve"> par canton (RCC.03.01)</w:t>
      </w:r>
      <w:r w:rsidR="00B03243">
        <w:rPr>
          <w:rFonts w:ascii="Times New Roman" w:hAnsi="Times New Roman" w:cs="Times New Roman"/>
          <w:b/>
        </w:rPr>
        <w:t xml:space="preserve"> &amp; </w:t>
      </w:r>
      <w:r w:rsidR="00B03243" w:rsidRPr="00B03243">
        <w:rPr>
          <w:rFonts w:ascii="Times New Roman" w:hAnsi="Times New Roman" w:cs="Times New Roman"/>
          <w:b/>
        </w:rPr>
        <w:t>Compte de résultat non technique par canton (RCC.03.03)</w:t>
      </w:r>
    </w:p>
    <w:p w14:paraId="215C7DA2" w14:textId="77777777" w:rsidR="008279D3" w:rsidRPr="00A877F7" w:rsidRDefault="008279D3" w:rsidP="008279D3">
      <w:pPr>
        <w:pStyle w:val="Paragraphedeliste"/>
        <w:spacing w:before="120" w:after="120"/>
        <w:jc w:val="both"/>
        <w:rPr>
          <w:rFonts w:ascii="Times New Roman" w:hAnsi="Times New Roman" w:cs="Times New Roman"/>
          <w:b/>
        </w:rPr>
      </w:pPr>
    </w:p>
    <w:p w14:paraId="744C6CC4" w14:textId="77777777" w:rsidR="008279D3" w:rsidRPr="00A43746" w:rsidRDefault="008279D3" w:rsidP="008279D3">
      <w:pPr>
        <w:pStyle w:val="Paragraphedeliste1"/>
        <w:spacing w:before="120" w:after="120"/>
        <w:ind w:left="0"/>
        <w:rPr>
          <w:b/>
          <w:i/>
          <w:u w:val="single"/>
        </w:rPr>
      </w:pPr>
      <w:r w:rsidRPr="00A43746">
        <w:rPr>
          <w:b/>
          <w:i/>
          <w:u w:val="single"/>
        </w:rPr>
        <w:t>Colonnes</w:t>
      </w:r>
    </w:p>
    <w:p w14:paraId="32F58EE5" w14:textId="77777777" w:rsidR="008279D3" w:rsidRDefault="008279D3" w:rsidP="008279D3">
      <w:pPr>
        <w:pStyle w:val="Paragraphedeliste1"/>
        <w:spacing w:before="120" w:after="120"/>
        <w:ind w:left="0"/>
      </w:pPr>
    </w:p>
    <w:p w14:paraId="1177AC0E" w14:textId="77777777" w:rsidR="008279D3" w:rsidRDefault="008279D3" w:rsidP="008279D3">
      <w:pPr>
        <w:pStyle w:val="Paragraphedeliste1"/>
        <w:spacing w:before="120" w:after="120"/>
        <w:ind w:left="0"/>
      </w:pPr>
      <w:r>
        <w:t xml:space="preserve">Les modèles </w:t>
      </w:r>
      <w:r w:rsidDel="008B7D44">
        <w:t xml:space="preserve">tableaux </w:t>
      </w:r>
      <w:r>
        <w:t xml:space="preserve">de ces états présentent une seule colonne qui correspond aux montants à la clôture de l’exercice sur lequel porte la remise prudentielle (exercice N). </w:t>
      </w:r>
    </w:p>
    <w:p w14:paraId="371045CA" w14:textId="77777777" w:rsidR="008279D3" w:rsidRDefault="008279D3" w:rsidP="008279D3">
      <w:pPr>
        <w:pStyle w:val="Paragraphedeliste1"/>
        <w:spacing w:before="120" w:after="120"/>
        <w:ind w:left="0"/>
      </w:pPr>
    </w:p>
    <w:p w14:paraId="065232C6" w14:textId="77777777" w:rsidR="008279D3" w:rsidRPr="00A43746" w:rsidRDefault="008279D3" w:rsidP="008279D3">
      <w:pPr>
        <w:pStyle w:val="Paragraphedeliste1"/>
        <w:spacing w:before="120" w:after="120"/>
        <w:ind w:left="0"/>
        <w:rPr>
          <w:b/>
          <w:i/>
          <w:u w:val="single"/>
        </w:rPr>
      </w:pPr>
      <w:r>
        <w:rPr>
          <w:b/>
          <w:i/>
          <w:u w:val="single"/>
        </w:rPr>
        <w:t>Lign</w:t>
      </w:r>
      <w:r w:rsidRPr="00A43746">
        <w:rPr>
          <w:b/>
          <w:i/>
          <w:u w:val="single"/>
        </w:rPr>
        <w:t>es</w:t>
      </w:r>
    </w:p>
    <w:p w14:paraId="1A7287FC" w14:textId="77777777" w:rsidR="008279D3" w:rsidRDefault="008279D3" w:rsidP="008279D3">
      <w:pPr>
        <w:spacing w:before="120" w:after="120" w:line="240" w:lineRule="auto"/>
        <w:contextualSpacing/>
        <w:jc w:val="both"/>
        <w:rPr>
          <w:rFonts w:ascii="Times New Roman" w:eastAsia="Times New Roman" w:hAnsi="Times New Roman" w:cs="Times New Roman"/>
          <w:szCs w:val="20"/>
          <w:lang w:eastAsia="fr-FR"/>
        </w:rPr>
      </w:pPr>
    </w:p>
    <w:p w14:paraId="36D78EE9" w14:textId="77777777" w:rsidR="008279D3" w:rsidRDefault="008279D3" w:rsidP="008279D3">
      <w:pPr>
        <w:spacing w:before="120" w:after="120" w:line="240" w:lineRule="auto"/>
        <w:contextualSpacing/>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modèles d’états RCC.03.01 et RCC.03.03 présentent le résultat des opérations techniques Vie et le résultat non technique pour chaque canton légal. </w:t>
      </w:r>
    </w:p>
    <w:p w14:paraId="06925B9C" w14:textId="77777777" w:rsidR="008279D3" w:rsidRDefault="008279D3" w:rsidP="008279D3">
      <w:pPr>
        <w:pStyle w:val="Paragraphedeliste1"/>
        <w:spacing w:before="120" w:after="180"/>
        <w:ind w:left="0"/>
        <w:contextualSpacing w:val="0"/>
      </w:pPr>
      <w:r>
        <w:t>La structure de ces modèles d’états étant identique à celle des modèles d’états RC.03.01 et RC.03.03 (résultat technique des opérations Vi</w:t>
      </w:r>
      <w:r w:rsidR="00AE3382">
        <w:t>e et résultat non technique de l’O</w:t>
      </w:r>
      <w:r>
        <w:t>RPS), il convient de se référ</w:t>
      </w:r>
      <w:r w:rsidR="00AE3382">
        <w:t>er aux</w:t>
      </w:r>
      <w:r>
        <w:t xml:space="preserve"> </w:t>
      </w:r>
      <w:r w:rsidDel="00066025">
        <w:t xml:space="preserve">guides méthodologiques de </w:t>
      </w:r>
      <w:r>
        <w:t>ces modèles d’états pour obtenir les règles de raccordement des comptes aux lignes des modèles d’états.</w:t>
      </w:r>
    </w:p>
    <w:p w14:paraId="37D136C8" w14:textId="77777777" w:rsidR="008279D3" w:rsidRDefault="008279D3" w:rsidP="008279D3">
      <w:pPr>
        <w:pStyle w:val="Paragraphedeliste1"/>
        <w:spacing w:before="120" w:after="180"/>
        <w:ind w:left="0"/>
        <w:contextualSpacing w:val="0"/>
      </w:pPr>
      <w:r>
        <w:t>Les règles de raccordement figurant dans les guides méthodologiques font référence aux numéros des comptes et sous-comptes figurant dans le plan de</w:t>
      </w:r>
      <w:r w:rsidDel="008B7D44">
        <w:t>s</w:t>
      </w:r>
      <w:r>
        <w:t xml:space="preserve"> comptes tel que défini dans le Règlement de l’ANC N°2015-11. Pour renseigner les modèles d’états RCC.03.01 et RCC.03.0</w:t>
      </w:r>
      <w:r w:rsidR="00AE3382">
        <w:t>3 pour chaque canton légal, l’O</w:t>
      </w:r>
      <w:r>
        <w:t xml:space="preserve">RPS doit utiliser les sous-comptes correspondants qu’il a créés dans son plan de comptes dans le cadre de la tenue d’une comptabilité auxiliaire d’affectation. </w:t>
      </w:r>
    </w:p>
    <w:p w14:paraId="702F5897" w14:textId="77777777" w:rsidR="008279D3" w:rsidRDefault="008279D3" w:rsidP="008279D3">
      <w:pPr>
        <w:rPr>
          <w:rFonts w:ascii="Verdana" w:hAnsi="Verdana"/>
          <w:b/>
        </w:rPr>
      </w:pPr>
    </w:p>
    <w:p w14:paraId="63669310" w14:textId="77777777" w:rsidR="00F3043D" w:rsidRDefault="00F3043D" w:rsidP="007F382C">
      <w:pPr>
        <w:suppressAutoHyphens w:val="0"/>
        <w:spacing w:after="0" w:line="240" w:lineRule="auto"/>
        <w:rPr>
          <w:rFonts w:ascii="Verdana" w:hAnsi="Verdana"/>
          <w:b/>
        </w:rPr>
      </w:pPr>
    </w:p>
    <w:p w14:paraId="7124B08A" w14:textId="77777777" w:rsidR="007F382C" w:rsidRDefault="007F382C" w:rsidP="007F382C">
      <w:pPr>
        <w:suppressAutoHyphens w:val="0"/>
        <w:spacing w:after="0" w:line="240" w:lineRule="auto"/>
        <w:rPr>
          <w:rFonts w:ascii="Verdana" w:hAnsi="Verdana"/>
          <w:b/>
        </w:rPr>
      </w:pPr>
    </w:p>
    <w:p w14:paraId="27959545" w14:textId="77777777" w:rsidR="007F382C" w:rsidRDefault="007F382C" w:rsidP="007F382C">
      <w:pPr>
        <w:suppressAutoHyphens w:val="0"/>
        <w:spacing w:after="0" w:line="240" w:lineRule="auto"/>
        <w:rPr>
          <w:rFonts w:ascii="Verdana" w:hAnsi="Verdana"/>
          <w:b/>
        </w:rPr>
      </w:pPr>
    </w:p>
    <w:p w14:paraId="308C4AB7" w14:textId="77777777" w:rsidR="007F382C" w:rsidRDefault="007F382C" w:rsidP="007F382C">
      <w:pPr>
        <w:suppressAutoHyphens w:val="0"/>
        <w:spacing w:after="0" w:line="240" w:lineRule="auto"/>
        <w:rPr>
          <w:rFonts w:ascii="Verdana" w:hAnsi="Verdana"/>
          <w:b/>
        </w:rPr>
      </w:pPr>
    </w:p>
    <w:p w14:paraId="111B0F5F" w14:textId="77777777" w:rsidR="007F382C" w:rsidRDefault="007F382C" w:rsidP="007F382C">
      <w:pPr>
        <w:suppressAutoHyphens w:val="0"/>
        <w:spacing w:after="0" w:line="240" w:lineRule="auto"/>
        <w:rPr>
          <w:rFonts w:ascii="Verdana" w:hAnsi="Verdana"/>
          <w:b/>
        </w:rPr>
      </w:pPr>
    </w:p>
    <w:p w14:paraId="56296E86" w14:textId="77777777" w:rsidR="007F382C" w:rsidRDefault="007F382C" w:rsidP="007F382C">
      <w:pPr>
        <w:suppressAutoHyphens w:val="0"/>
        <w:spacing w:after="0" w:line="240" w:lineRule="auto"/>
        <w:rPr>
          <w:rFonts w:ascii="Verdana" w:hAnsi="Verdana"/>
          <w:b/>
        </w:rPr>
      </w:pPr>
    </w:p>
    <w:p w14:paraId="0E8201AB" w14:textId="77777777" w:rsidR="007F382C" w:rsidRPr="007F382C" w:rsidRDefault="007F382C" w:rsidP="007F382C">
      <w:pPr>
        <w:suppressAutoHyphens w:val="0"/>
        <w:spacing w:after="0" w:line="240" w:lineRule="auto"/>
        <w:rPr>
          <w:rFonts w:cs="Times New Roman"/>
          <w:noProof/>
          <w:lang w:eastAsia="fr-FR"/>
        </w:rPr>
      </w:pPr>
    </w:p>
    <w:p w14:paraId="2C86C1AF" w14:textId="77777777" w:rsidR="007F382C" w:rsidRDefault="007F382C"/>
    <w:p w14:paraId="48C111C4" w14:textId="77777777" w:rsidR="007F382C" w:rsidRDefault="007F382C"/>
    <w:p w14:paraId="31D37913" w14:textId="77777777" w:rsidR="007F382C" w:rsidRDefault="007F382C"/>
    <w:p w14:paraId="18D8A4D2" w14:textId="77777777" w:rsidR="007F382C" w:rsidRDefault="007F382C"/>
    <w:p w14:paraId="4A37DABD" w14:textId="77777777" w:rsidR="007F382C" w:rsidRDefault="007F382C"/>
    <w:p w14:paraId="5BCF6551" w14:textId="77777777" w:rsidR="007F382C" w:rsidRDefault="007F382C"/>
    <w:p w14:paraId="3E6EBA67" w14:textId="77777777" w:rsidR="007F382C" w:rsidRDefault="007F382C"/>
    <w:p w14:paraId="38F1E36D" w14:textId="77777777" w:rsidR="007F382C" w:rsidRDefault="007F382C"/>
    <w:p w14:paraId="32AE968E" w14:textId="77777777" w:rsidR="007F382C" w:rsidRDefault="007F382C"/>
    <w:p w14:paraId="6ED283C6" w14:textId="77777777" w:rsidR="007F382C" w:rsidRDefault="007F382C"/>
    <w:p w14:paraId="32796D01" w14:textId="775799E0" w:rsidR="00576480" w:rsidRDefault="00576480">
      <w:r>
        <w:rPr>
          <w:noProof/>
          <w:lang w:eastAsia="fr-FR"/>
        </w:rPr>
        <w:lastRenderedPageBreak/>
        <w:drawing>
          <wp:inline distT="0" distB="0" distL="0" distR="0" wp14:anchorId="55BAB529" wp14:editId="52ACFB57">
            <wp:extent cx="5760720" cy="49752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4975225"/>
                    </a:xfrm>
                    <a:prstGeom prst="rect">
                      <a:avLst/>
                    </a:prstGeom>
                  </pic:spPr>
                </pic:pic>
              </a:graphicData>
            </a:graphic>
          </wp:inline>
        </w:drawing>
      </w:r>
    </w:p>
    <w:p w14:paraId="76B71065" w14:textId="4A6BDB05" w:rsidR="00576480" w:rsidRDefault="00576480">
      <w:r>
        <w:rPr>
          <w:noProof/>
          <w:lang w:eastAsia="fr-FR"/>
        </w:rPr>
        <w:lastRenderedPageBreak/>
        <w:drawing>
          <wp:inline distT="0" distB="0" distL="0" distR="0" wp14:anchorId="5C8E2268" wp14:editId="2597C4F6">
            <wp:extent cx="5760720" cy="5936615"/>
            <wp:effectExtent l="0" t="0" r="0" b="698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5936615"/>
                    </a:xfrm>
                    <a:prstGeom prst="rect">
                      <a:avLst/>
                    </a:prstGeom>
                  </pic:spPr>
                </pic:pic>
              </a:graphicData>
            </a:graphic>
          </wp:inline>
        </w:drawing>
      </w:r>
    </w:p>
    <w:p w14:paraId="26BE3DDD" w14:textId="724634F5" w:rsidR="00576480" w:rsidRDefault="00576480">
      <w:r>
        <w:rPr>
          <w:noProof/>
          <w:lang w:eastAsia="fr-FR"/>
        </w:rPr>
        <w:lastRenderedPageBreak/>
        <w:drawing>
          <wp:inline distT="0" distB="0" distL="0" distR="0" wp14:anchorId="2C229C09" wp14:editId="333E260B">
            <wp:extent cx="5760720" cy="566547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5665470"/>
                    </a:xfrm>
                    <a:prstGeom prst="rect">
                      <a:avLst/>
                    </a:prstGeom>
                  </pic:spPr>
                </pic:pic>
              </a:graphicData>
            </a:graphic>
          </wp:inline>
        </w:drawing>
      </w:r>
    </w:p>
    <w:p w14:paraId="0A6A875B" w14:textId="6C535D8D" w:rsidR="00576480" w:rsidRDefault="00576480">
      <w:r>
        <w:rPr>
          <w:noProof/>
          <w:lang w:eastAsia="fr-FR"/>
        </w:rPr>
        <w:lastRenderedPageBreak/>
        <w:drawing>
          <wp:inline distT="0" distB="0" distL="0" distR="0" wp14:anchorId="53950F93" wp14:editId="3B84AFA7">
            <wp:extent cx="5760720" cy="5896610"/>
            <wp:effectExtent l="0" t="0" r="0" b="889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5896610"/>
                    </a:xfrm>
                    <a:prstGeom prst="rect">
                      <a:avLst/>
                    </a:prstGeom>
                  </pic:spPr>
                </pic:pic>
              </a:graphicData>
            </a:graphic>
          </wp:inline>
        </w:drawing>
      </w:r>
    </w:p>
    <w:p w14:paraId="3A56FE27" w14:textId="7C3396E0" w:rsidR="00576480" w:rsidRDefault="00576480">
      <w:r>
        <w:rPr>
          <w:noProof/>
          <w:lang w:eastAsia="fr-FR"/>
        </w:rPr>
        <w:lastRenderedPageBreak/>
        <w:drawing>
          <wp:inline distT="0" distB="0" distL="0" distR="0" wp14:anchorId="3F24F80E" wp14:editId="14119E4E">
            <wp:extent cx="5760720" cy="5866765"/>
            <wp:effectExtent l="0" t="0" r="0" b="63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5866765"/>
                    </a:xfrm>
                    <a:prstGeom prst="rect">
                      <a:avLst/>
                    </a:prstGeom>
                  </pic:spPr>
                </pic:pic>
              </a:graphicData>
            </a:graphic>
          </wp:inline>
        </w:drawing>
      </w:r>
      <w:r>
        <w:rPr>
          <w:noProof/>
          <w:lang w:eastAsia="fr-FR"/>
        </w:rPr>
        <w:lastRenderedPageBreak/>
        <w:drawing>
          <wp:inline distT="0" distB="0" distL="0" distR="0" wp14:anchorId="08C961C1" wp14:editId="378CC905">
            <wp:extent cx="5760720" cy="322008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3220085"/>
                    </a:xfrm>
                    <a:prstGeom prst="rect">
                      <a:avLst/>
                    </a:prstGeom>
                  </pic:spPr>
                </pic:pic>
              </a:graphicData>
            </a:graphic>
          </wp:inline>
        </w:drawing>
      </w:r>
    </w:p>
    <w:p w14:paraId="32B7E6A1" w14:textId="1F6B23E1" w:rsidR="006F5547" w:rsidRDefault="00B30788">
      <w:pPr>
        <w:rPr>
          <w:noProof/>
          <w:lang w:eastAsia="fr-FR"/>
        </w:rPr>
      </w:pPr>
      <w:r w:rsidRPr="00B30788" w:rsidDel="00B30788">
        <w:t xml:space="preserve"> </w:t>
      </w:r>
    </w:p>
    <w:p w14:paraId="541784BB" w14:textId="0D0AF2F6" w:rsidR="006F5547" w:rsidRDefault="00D33A27">
      <w:r w:rsidRPr="00D33A27">
        <w:drawing>
          <wp:inline distT="0" distB="0" distL="0" distR="0" wp14:anchorId="3C319287" wp14:editId="64E64666">
            <wp:extent cx="6256800" cy="4672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56800" cy="4672800"/>
                    </a:xfrm>
                    <a:prstGeom prst="rect">
                      <a:avLst/>
                    </a:prstGeom>
                  </pic:spPr>
                </pic:pic>
              </a:graphicData>
            </a:graphic>
          </wp:inline>
        </w:drawing>
      </w:r>
    </w:p>
    <w:p w14:paraId="7E23DF18" w14:textId="08055B94" w:rsidR="001D0492" w:rsidRDefault="001D0492" w:rsidP="001D0492">
      <w:pPr>
        <w:ind w:left="-850"/>
      </w:pPr>
      <w:r w:rsidRPr="001D0492">
        <w:lastRenderedPageBreak/>
        <w:drawing>
          <wp:inline distT="0" distB="0" distL="0" distR="0" wp14:anchorId="50E0086B" wp14:editId="28A9EDFA">
            <wp:extent cx="6699600" cy="5281200"/>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699600" cy="5281200"/>
                    </a:xfrm>
                    <a:prstGeom prst="rect">
                      <a:avLst/>
                    </a:prstGeom>
                  </pic:spPr>
                </pic:pic>
              </a:graphicData>
            </a:graphic>
          </wp:inline>
        </w:drawing>
      </w:r>
      <w:r w:rsidRPr="001D0492">
        <w:lastRenderedPageBreak/>
        <w:drawing>
          <wp:inline distT="0" distB="0" distL="0" distR="0" wp14:anchorId="14E6EDAB" wp14:editId="73FC1476">
            <wp:extent cx="6940800" cy="5328000"/>
            <wp:effectExtent l="0" t="0" r="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940800" cy="5328000"/>
                    </a:xfrm>
                    <a:prstGeom prst="rect">
                      <a:avLst/>
                    </a:prstGeom>
                  </pic:spPr>
                </pic:pic>
              </a:graphicData>
            </a:graphic>
          </wp:inline>
        </w:drawing>
      </w:r>
    </w:p>
    <w:p w14:paraId="5096EC58" w14:textId="628FCC8B" w:rsidR="001D0492" w:rsidRDefault="001D0492" w:rsidP="001D0492">
      <w:pPr>
        <w:ind w:left="-624"/>
      </w:pPr>
      <w:r w:rsidRPr="001D0492">
        <w:lastRenderedPageBreak/>
        <w:drawing>
          <wp:inline distT="0" distB="0" distL="0" distR="0" wp14:anchorId="6BB62DCA" wp14:editId="2AE6D167">
            <wp:extent cx="6544800" cy="5353200"/>
            <wp:effectExtent l="0" t="0" r="889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544800" cy="5353200"/>
                    </a:xfrm>
                    <a:prstGeom prst="rect">
                      <a:avLst/>
                    </a:prstGeom>
                  </pic:spPr>
                </pic:pic>
              </a:graphicData>
            </a:graphic>
          </wp:inline>
        </w:drawing>
      </w:r>
    </w:p>
    <w:p w14:paraId="41A6DA85" w14:textId="2E7CEE5C" w:rsidR="001D0492" w:rsidRDefault="001D0492" w:rsidP="001D0492">
      <w:pPr>
        <w:ind w:left="-680"/>
      </w:pPr>
      <w:r w:rsidRPr="001D0492">
        <w:lastRenderedPageBreak/>
        <w:drawing>
          <wp:inline distT="0" distB="0" distL="0" distR="0" wp14:anchorId="75973634" wp14:editId="21D95D8E">
            <wp:extent cx="6778800" cy="5464800"/>
            <wp:effectExtent l="0" t="0" r="3175" b="317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778800" cy="5464800"/>
                    </a:xfrm>
                    <a:prstGeom prst="rect">
                      <a:avLst/>
                    </a:prstGeom>
                  </pic:spPr>
                </pic:pic>
              </a:graphicData>
            </a:graphic>
          </wp:inline>
        </w:drawing>
      </w:r>
    </w:p>
    <w:p w14:paraId="09D11512" w14:textId="5FCC0D90" w:rsidR="001D0492" w:rsidRDefault="001D0492" w:rsidP="001D0492">
      <w:pPr>
        <w:ind w:left="-1191"/>
      </w:pPr>
      <w:r w:rsidRPr="001D0492">
        <w:lastRenderedPageBreak/>
        <w:drawing>
          <wp:inline distT="0" distB="0" distL="0" distR="0" wp14:anchorId="50D6ADC0" wp14:editId="76046666">
            <wp:extent cx="7200000" cy="5403600"/>
            <wp:effectExtent l="0" t="0" r="1270" b="698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7200000" cy="5403600"/>
                    </a:xfrm>
                    <a:prstGeom prst="rect">
                      <a:avLst/>
                    </a:prstGeom>
                  </pic:spPr>
                </pic:pic>
              </a:graphicData>
            </a:graphic>
          </wp:inline>
        </w:drawing>
      </w:r>
    </w:p>
    <w:p w14:paraId="32313C82" w14:textId="5533D5C5" w:rsidR="001D0492" w:rsidRDefault="001D0492" w:rsidP="001D0492">
      <w:pPr>
        <w:ind w:left="-567"/>
      </w:pPr>
      <w:r w:rsidRPr="001D0492">
        <w:lastRenderedPageBreak/>
        <w:drawing>
          <wp:inline distT="0" distB="0" distL="0" distR="0" wp14:anchorId="50F738D7" wp14:editId="007079FC">
            <wp:extent cx="6858000" cy="54756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858000" cy="5475600"/>
                    </a:xfrm>
                    <a:prstGeom prst="rect">
                      <a:avLst/>
                    </a:prstGeom>
                  </pic:spPr>
                </pic:pic>
              </a:graphicData>
            </a:graphic>
          </wp:inline>
        </w:drawing>
      </w:r>
    </w:p>
    <w:p w14:paraId="409CC7F9" w14:textId="70BDC344" w:rsidR="001D0492" w:rsidRDefault="001D0492" w:rsidP="001D0492">
      <w:pPr>
        <w:ind w:left="-737"/>
      </w:pPr>
      <w:r w:rsidRPr="001D0492">
        <w:lastRenderedPageBreak/>
        <w:drawing>
          <wp:inline distT="0" distB="0" distL="0" distR="0" wp14:anchorId="7754AECC" wp14:editId="71D1E55B">
            <wp:extent cx="7419600" cy="5752800"/>
            <wp:effectExtent l="0" t="0" r="0" b="63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7419600" cy="5752800"/>
                    </a:xfrm>
                    <a:prstGeom prst="rect">
                      <a:avLst/>
                    </a:prstGeom>
                  </pic:spPr>
                </pic:pic>
              </a:graphicData>
            </a:graphic>
          </wp:inline>
        </w:drawing>
      </w:r>
    </w:p>
    <w:p w14:paraId="3AF903DC" w14:textId="152879B7" w:rsidR="001D0492" w:rsidRDefault="001D0492" w:rsidP="001D0492">
      <w:pPr>
        <w:ind w:left="-1020"/>
      </w:pPr>
      <w:r w:rsidRPr="001D0492">
        <w:lastRenderedPageBreak/>
        <w:drawing>
          <wp:inline distT="0" distB="0" distL="0" distR="0" wp14:anchorId="4549A024" wp14:editId="13222AB6">
            <wp:extent cx="7027200" cy="5457600"/>
            <wp:effectExtent l="0" t="0" r="254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7027200" cy="5457600"/>
                    </a:xfrm>
                    <a:prstGeom prst="rect">
                      <a:avLst/>
                    </a:prstGeom>
                  </pic:spPr>
                </pic:pic>
              </a:graphicData>
            </a:graphic>
          </wp:inline>
        </w:drawing>
      </w:r>
    </w:p>
    <w:p w14:paraId="4CD23164" w14:textId="66B955B6" w:rsidR="001D0492" w:rsidRDefault="001D0492" w:rsidP="001D0492">
      <w:pPr>
        <w:ind w:left="-964"/>
      </w:pPr>
      <w:r w:rsidRPr="001D0492">
        <w:lastRenderedPageBreak/>
        <w:drawing>
          <wp:inline distT="0" distB="0" distL="0" distR="0" wp14:anchorId="56A57B7F" wp14:editId="20CD5632">
            <wp:extent cx="7110000" cy="4820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7110000" cy="4820400"/>
                    </a:xfrm>
                    <a:prstGeom prst="rect">
                      <a:avLst/>
                    </a:prstGeom>
                  </pic:spPr>
                </pic:pic>
              </a:graphicData>
            </a:graphic>
          </wp:inline>
        </w:drawing>
      </w:r>
    </w:p>
    <w:p w14:paraId="6F1A14CF" w14:textId="77E7050C" w:rsidR="00333423" w:rsidRDefault="00333423" w:rsidP="00333423">
      <w:r w:rsidRPr="00333423">
        <w:lastRenderedPageBreak/>
        <w:drawing>
          <wp:inline distT="0" distB="0" distL="0" distR="0" wp14:anchorId="3C734B97" wp14:editId="632E079D">
            <wp:extent cx="6303600" cy="6429600"/>
            <wp:effectExtent l="0" t="0" r="254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303600" cy="6429600"/>
                    </a:xfrm>
                    <a:prstGeom prst="rect">
                      <a:avLst/>
                    </a:prstGeom>
                  </pic:spPr>
                </pic:pic>
              </a:graphicData>
            </a:graphic>
          </wp:inline>
        </w:drawing>
      </w:r>
    </w:p>
    <w:p w14:paraId="22A7AC17" w14:textId="7BE3F080" w:rsidR="00CF38A5" w:rsidRDefault="00333423" w:rsidP="00CF38A5">
      <w:pPr>
        <w:spacing w:after="0"/>
      </w:pPr>
      <w:r w:rsidRPr="00333423">
        <w:lastRenderedPageBreak/>
        <w:drawing>
          <wp:inline distT="0" distB="0" distL="0" distR="0" wp14:anchorId="0BBC8788" wp14:editId="118A9DCA">
            <wp:extent cx="6314400" cy="5122800"/>
            <wp:effectExtent l="0" t="0" r="0" b="190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314400" cy="5122800"/>
                    </a:xfrm>
                    <a:prstGeom prst="rect">
                      <a:avLst/>
                    </a:prstGeom>
                  </pic:spPr>
                </pic:pic>
              </a:graphicData>
            </a:graphic>
          </wp:inline>
        </w:drawing>
      </w:r>
    </w:p>
    <w:p w14:paraId="7E7C78DD" w14:textId="51D1AEBC" w:rsidR="00CF38A5" w:rsidRDefault="00CF38A5" w:rsidP="003F5CCF">
      <w:pPr>
        <w:ind w:left="567"/>
      </w:pPr>
      <w:r w:rsidRPr="00CF38A5">
        <w:lastRenderedPageBreak/>
        <w:drawing>
          <wp:inline distT="0" distB="0" distL="0" distR="0" wp14:anchorId="742949EB" wp14:editId="2ACE8F2D">
            <wp:extent cx="5647267" cy="6537325"/>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654642" cy="6545863"/>
                    </a:xfrm>
                    <a:prstGeom prst="rect">
                      <a:avLst/>
                    </a:prstGeom>
                  </pic:spPr>
                </pic:pic>
              </a:graphicData>
            </a:graphic>
          </wp:inline>
        </w:drawing>
      </w:r>
    </w:p>
    <w:p w14:paraId="30A39109" w14:textId="77777777" w:rsidR="002A3803" w:rsidRDefault="002A3803"/>
    <w:p w14:paraId="0DFFDBFE" w14:textId="1D4362E4" w:rsidR="002A3803" w:rsidRDefault="002A3803"/>
    <w:p w14:paraId="2BA74AF5" w14:textId="3D357B00" w:rsidR="002A3803" w:rsidRDefault="002A3803"/>
    <w:p w14:paraId="54F140FE" w14:textId="47BC955A" w:rsidR="002A3803" w:rsidRDefault="002A3803">
      <w:bookmarkStart w:id="0" w:name="_GoBack"/>
      <w:bookmarkEnd w:id="0"/>
    </w:p>
    <w:p w14:paraId="141F001C" w14:textId="77777777" w:rsidR="00D43E61" w:rsidRDefault="00D43E61"/>
    <w:p w14:paraId="0453DEC2" w14:textId="0F3C2D6D" w:rsidR="00D43E61" w:rsidRDefault="00A01EA3">
      <w:r w:rsidRPr="00A01EA3" w:rsidDel="006342D6">
        <w:t xml:space="preserve"> </w:t>
      </w:r>
      <w:r w:rsidR="00B30788" w:rsidRPr="00B30788">
        <w:t xml:space="preserve"> </w:t>
      </w:r>
      <w:r w:rsidRPr="00A01EA3" w:rsidDel="00B30788">
        <w:t xml:space="preserve"> </w:t>
      </w:r>
    </w:p>
    <w:p w14:paraId="579F9530" w14:textId="12A76F0A" w:rsidR="002A3803" w:rsidRDefault="002A3803"/>
    <w:sectPr w:rsidR="002A3803" w:rsidSect="001D0492">
      <w:pgSz w:w="11906" w:h="16838"/>
      <w:pgMar w:top="1417" w:right="1417" w:bottom="1417" w:left="1417"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891F0" w14:textId="77777777" w:rsidR="004A3012" w:rsidRDefault="004A3012">
      <w:pPr>
        <w:spacing w:after="0" w:line="240" w:lineRule="auto"/>
      </w:pPr>
      <w:r>
        <w:separator/>
      </w:r>
    </w:p>
  </w:endnote>
  <w:endnote w:type="continuationSeparator" w:id="0">
    <w:p w14:paraId="46141537" w14:textId="77777777" w:rsidR="004A3012" w:rsidRDefault="004A3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69EE8" w14:textId="77777777" w:rsidR="004A3012" w:rsidRDefault="004A3012">
      <w:pPr>
        <w:spacing w:after="0" w:line="240" w:lineRule="auto"/>
      </w:pPr>
      <w:r>
        <w:separator/>
      </w:r>
    </w:p>
  </w:footnote>
  <w:footnote w:type="continuationSeparator" w:id="0">
    <w:p w14:paraId="1673E4BB" w14:textId="77777777" w:rsidR="004A3012" w:rsidRDefault="004A30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4A5687"/>
    <w:multiLevelType w:val="multilevel"/>
    <w:tmpl w:val="A57631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5"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num w:numId="1">
    <w:abstractNumId w:val="0"/>
  </w:num>
  <w:num w:numId="2">
    <w:abstractNumId w:val="5"/>
  </w:num>
  <w:num w:numId="3">
    <w:abstractNumId w:val="4"/>
  </w:num>
  <w:num w:numId="4">
    <w:abstractNumId w:val="2"/>
  </w:num>
  <w:num w:numId="5">
    <w:abstractNumId w:val="3"/>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9D3"/>
    <w:rsid w:val="00065AC8"/>
    <w:rsid w:val="00137D42"/>
    <w:rsid w:val="0014729F"/>
    <w:rsid w:val="0018231A"/>
    <w:rsid w:val="00193AC9"/>
    <w:rsid w:val="001D0492"/>
    <w:rsid w:val="001E1220"/>
    <w:rsid w:val="001F2CAB"/>
    <w:rsid w:val="00253BF9"/>
    <w:rsid w:val="002A3803"/>
    <w:rsid w:val="002F68DE"/>
    <w:rsid w:val="00333423"/>
    <w:rsid w:val="003463A6"/>
    <w:rsid w:val="003674D4"/>
    <w:rsid w:val="003C757C"/>
    <w:rsid w:val="003F5CCF"/>
    <w:rsid w:val="004462AB"/>
    <w:rsid w:val="004738AA"/>
    <w:rsid w:val="004A3012"/>
    <w:rsid w:val="004E4C58"/>
    <w:rsid w:val="00576480"/>
    <w:rsid w:val="005B78DE"/>
    <w:rsid w:val="005C022A"/>
    <w:rsid w:val="005E6681"/>
    <w:rsid w:val="006208A3"/>
    <w:rsid w:val="006342D6"/>
    <w:rsid w:val="00650C05"/>
    <w:rsid w:val="006E6E6F"/>
    <w:rsid w:val="006F5547"/>
    <w:rsid w:val="007277F6"/>
    <w:rsid w:val="00777C4A"/>
    <w:rsid w:val="00797B08"/>
    <w:rsid w:val="007F382C"/>
    <w:rsid w:val="008279D3"/>
    <w:rsid w:val="0084039A"/>
    <w:rsid w:val="00857876"/>
    <w:rsid w:val="008D318F"/>
    <w:rsid w:val="00A01EA3"/>
    <w:rsid w:val="00A46DEC"/>
    <w:rsid w:val="00AE3382"/>
    <w:rsid w:val="00B03243"/>
    <w:rsid w:val="00B03C65"/>
    <w:rsid w:val="00B30788"/>
    <w:rsid w:val="00B42564"/>
    <w:rsid w:val="00B43256"/>
    <w:rsid w:val="00C54451"/>
    <w:rsid w:val="00C65066"/>
    <w:rsid w:val="00C97B00"/>
    <w:rsid w:val="00CE106A"/>
    <w:rsid w:val="00CF38A5"/>
    <w:rsid w:val="00D14CFD"/>
    <w:rsid w:val="00D24029"/>
    <w:rsid w:val="00D33A27"/>
    <w:rsid w:val="00D43E61"/>
    <w:rsid w:val="00D517B3"/>
    <w:rsid w:val="00E4353D"/>
    <w:rsid w:val="00F3043D"/>
    <w:rsid w:val="00F650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4B279"/>
  <w15:docId w15:val="{5305D751-147E-4054-B6E5-EB07CECDD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9D3"/>
    <w:pPr>
      <w:suppressAutoHyphens/>
    </w:pPr>
    <w:rPr>
      <w:rFonts w:ascii="Calibri" w:eastAsia="Calibri" w:hAnsi="Calibri" w:cs="Calibri"/>
      <w:lang w:eastAsia="ar-SA"/>
    </w:rPr>
  </w:style>
  <w:style w:type="paragraph" w:styleId="Titre1">
    <w:name w:val="heading 1"/>
    <w:basedOn w:val="Normal"/>
    <w:next w:val="Normal"/>
    <w:link w:val="Titre1Car"/>
    <w:qFormat/>
    <w:rsid w:val="008279D3"/>
    <w:pPr>
      <w:keepNext/>
      <w:numPr>
        <w:numId w:val="2"/>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8279D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8279D3"/>
    <w:pPr>
      <w:numPr>
        <w:ilvl w:val="2"/>
      </w:numPr>
      <w:ind w:left="680" w:hanging="680"/>
      <w:outlineLvl w:val="2"/>
    </w:pPr>
    <w:rPr>
      <w:b/>
      <w:sz w:val="24"/>
    </w:rPr>
  </w:style>
  <w:style w:type="paragraph" w:styleId="Titre4">
    <w:name w:val="heading 4"/>
    <w:basedOn w:val="Titre3"/>
    <w:next w:val="Normal"/>
    <w:link w:val="Titre4Car"/>
    <w:qFormat/>
    <w:rsid w:val="008279D3"/>
    <w:pPr>
      <w:numPr>
        <w:ilvl w:val="3"/>
      </w:numPr>
      <w:spacing w:before="240"/>
      <w:ind w:left="794" w:hanging="794"/>
      <w:outlineLvl w:val="3"/>
    </w:pPr>
    <w:rPr>
      <w:b w:val="0"/>
      <w:sz w:val="22"/>
    </w:rPr>
  </w:style>
  <w:style w:type="paragraph" w:styleId="Titre5">
    <w:name w:val="heading 5"/>
    <w:basedOn w:val="Titre4"/>
    <w:link w:val="Titre5Car"/>
    <w:qFormat/>
    <w:rsid w:val="008279D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279D3"/>
    <w:rPr>
      <w:rFonts w:ascii="Arial" w:eastAsia="Times New Roman" w:hAnsi="Arial" w:cs="Times New Roman"/>
      <w:b/>
      <w:sz w:val="36"/>
      <w:szCs w:val="20"/>
      <w:lang w:eastAsia="fr-FR"/>
    </w:rPr>
  </w:style>
  <w:style w:type="character" w:customStyle="1" w:styleId="Titre2Car">
    <w:name w:val="Titre 2 Car"/>
    <w:basedOn w:val="Policepardfaut"/>
    <w:link w:val="Titre2"/>
    <w:rsid w:val="008279D3"/>
    <w:rPr>
      <w:rFonts w:ascii="Arial" w:eastAsia="Times New Roman" w:hAnsi="Arial" w:cs="Times New Roman"/>
      <w:sz w:val="32"/>
      <w:szCs w:val="20"/>
      <w:lang w:eastAsia="fr-FR"/>
    </w:rPr>
  </w:style>
  <w:style w:type="character" w:customStyle="1" w:styleId="Titre3Car">
    <w:name w:val="Titre 3 Car"/>
    <w:basedOn w:val="Policepardfaut"/>
    <w:link w:val="Titre3"/>
    <w:rsid w:val="008279D3"/>
    <w:rPr>
      <w:rFonts w:ascii="Arial" w:eastAsia="Times New Roman" w:hAnsi="Arial" w:cs="Times New Roman"/>
      <w:b/>
      <w:sz w:val="24"/>
      <w:szCs w:val="20"/>
      <w:lang w:eastAsia="fr-FR"/>
    </w:rPr>
  </w:style>
  <w:style w:type="character" w:customStyle="1" w:styleId="Titre4Car">
    <w:name w:val="Titre 4 Car"/>
    <w:basedOn w:val="Policepardfaut"/>
    <w:link w:val="Titre4"/>
    <w:rsid w:val="008279D3"/>
    <w:rPr>
      <w:rFonts w:ascii="Arial" w:eastAsia="Times New Roman" w:hAnsi="Arial" w:cs="Times New Roman"/>
      <w:szCs w:val="20"/>
      <w:lang w:eastAsia="fr-FR"/>
    </w:rPr>
  </w:style>
  <w:style w:type="character" w:customStyle="1" w:styleId="Titre5Car">
    <w:name w:val="Titre 5 Car"/>
    <w:basedOn w:val="Policepardfaut"/>
    <w:link w:val="Titre5"/>
    <w:rsid w:val="008279D3"/>
    <w:rPr>
      <w:rFonts w:ascii="Times New Roman" w:eastAsia="Times New Roman" w:hAnsi="Times New Roman" w:cs="Times New Roman"/>
      <w:b/>
      <w:i/>
      <w:szCs w:val="20"/>
      <w:lang w:eastAsia="fr-FR"/>
    </w:rPr>
  </w:style>
  <w:style w:type="character" w:customStyle="1" w:styleId="WW8Num1z0">
    <w:name w:val="WW8Num1z0"/>
    <w:rsid w:val="008279D3"/>
    <w:rPr>
      <w:rFonts w:ascii="Wingdings" w:eastAsia="Calibri" w:hAnsi="Wingdings" w:cs="Times New Roman"/>
    </w:rPr>
  </w:style>
  <w:style w:type="character" w:customStyle="1" w:styleId="WW8Num1z1">
    <w:name w:val="WW8Num1z1"/>
    <w:rsid w:val="008279D3"/>
    <w:rPr>
      <w:rFonts w:ascii="Courier New" w:hAnsi="Courier New" w:cs="Courier New"/>
    </w:rPr>
  </w:style>
  <w:style w:type="character" w:customStyle="1" w:styleId="WW8Num1z2">
    <w:name w:val="WW8Num1z2"/>
    <w:rsid w:val="008279D3"/>
    <w:rPr>
      <w:rFonts w:ascii="Wingdings" w:hAnsi="Wingdings"/>
    </w:rPr>
  </w:style>
  <w:style w:type="character" w:customStyle="1" w:styleId="WW8Num1z3">
    <w:name w:val="WW8Num1z3"/>
    <w:rsid w:val="008279D3"/>
    <w:rPr>
      <w:rFonts w:ascii="Symbol" w:hAnsi="Symbol"/>
    </w:rPr>
  </w:style>
  <w:style w:type="character" w:customStyle="1" w:styleId="DefaultParagraphFont1">
    <w:name w:val="Default Paragraph Font1"/>
    <w:rsid w:val="008279D3"/>
  </w:style>
  <w:style w:type="character" w:customStyle="1" w:styleId="Absatz-Standardschriftart">
    <w:name w:val="Absatz-Standardschriftart"/>
    <w:rsid w:val="008279D3"/>
  </w:style>
  <w:style w:type="character" w:customStyle="1" w:styleId="Tipodeletrapredefinidodopargrafo2">
    <w:name w:val="Tipo de letra predefinido do parágrafo2"/>
    <w:rsid w:val="008279D3"/>
  </w:style>
  <w:style w:type="character" w:customStyle="1" w:styleId="WW-Absatz-Standardschriftart">
    <w:name w:val="WW-Absatz-Standardschriftart"/>
    <w:rsid w:val="008279D3"/>
  </w:style>
  <w:style w:type="character" w:customStyle="1" w:styleId="WW-Absatz-Standardschriftart1">
    <w:name w:val="WW-Absatz-Standardschriftart1"/>
    <w:rsid w:val="008279D3"/>
  </w:style>
  <w:style w:type="character" w:customStyle="1" w:styleId="WW-Absatz-Standardschriftart11">
    <w:name w:val="WW-Absatz-Standardschriftart11"/>
    <w:rsid w:val="008279D3"/>
  </w:style>
  <w:style w:type="character" w:customStyle="1" w:styleId="WW-Absatz-Standardschriftart111">
    <w:name w:val="WW-Absatz-Standardschriftart111"/>
    <w:rsid w:val="008279D3"/>
  </w:style>
  <w:style w:type="character" w:customStyle="1" w:styleId="WW-Absatz-Standardschriftart1111">
    <w:name w:val="WW-Absatz-Standardschriftart1111"/>
    <w:rsid w:val="008279D3"/>
  </w:style>
  <w:style w:type="character" w:customStyle="1" w:styleId="WW-Absatz-Standardschriftart11111">
    <w:name w:val="WW-Absatz-Standardschriftart11111"/>
    <w:rsid w:val="008279D3"/>
  </w:style>
  <w:style w:type="character" w:customStyle="1" w:styleId="Tipodeletrapredefinidodopargrafo1">
    <w:name w:val="Tipo de letra predefinido do parágrafo1"/>
    <w:rsid w:val="008279D3"/>
  </w:style>
  <w:style w:type="character" w:styleId="Lienhypertexte">
    <w:name w:val="Hyperlink"/>
    <w:rsid w:val="008279D3"/>
    <w:rPr>
      <w:color w:val="0000FF"/>
      <w:u w:val="single"/>
    </w:rPr>
  </w:style>
  <w:style w:type="character" w:styleId="Lienhypertextesuivivisit">
    <w:name w:val="FollowedHyperlink"/>
    <w:uiPriority w:val="99"/>
    <w:rsid w:val="008279D3"/>
    <w:rPr>
      <w:color w:val="800080"/>
      <w:u w:val="single"/>
    </w:rPr>
  </w:style>
  <w:style w:type="character" w:customStyle="1" w:styleId="TextodebaloCarcter">
    <w:name w:val="Texto de balão Carácter"/>
    <w:rsid w:val="008279D3"/>
    <w:rPr>
      <w:rFonts w:ascii="Tahoma" w:hAnsi="Tahoma" w:cs="Tahoma"/>
      <w:sz w:val="16"/>
      <w:szCs w:val="16"/>
    </w:rPr>
  </w:style>
  <w:style w:type="character" w:customStyle="1" w:styleId="Refdecomentrio1">
    <w:name w:val="Ref. de comentário1"/>
    <w:rsid w:val="008279D3"/>
    <w:rPr>
      <w:sz w:val="16"/>
      <w:szCs w:val="16"/>
    </w:rPr>
  </w:style>
  <w:style w:type="character" w:customStyle="1" w:styleId="Refdecomentrio2">
    <w:name w:val="Ref. de comentário2"/>
    <w:rsid w:val="008279D3"/>
    <w:rPr>
      <w:sz w:val="16"/>
      <w:szCs w:val="16"/>
    </w:rPr>
  </w:style>
  <w:style w:type="character" w:customStyle="1" w:styleId="TextodecomentrioCarcter">
    <w:name w:val="Texto de comentário Carácter"/>
    <w:rsid w:val="008279D3"/>
    <w:rPr>
      <w:rFonts w:ascii="Calibri" w:eastAsia="Calibri" w:hAnsi="Calibri" w:cs="Calibri"/>
      <w:lang w:val="fr-FR"/>
    </w:rPr>
  </w:style>
  <w:style w:type="character" w:customStyle="1" w:styleId="CommentReference1">
    <w:name w:val="Comment Reference1"/>
    <w:rsid w:val="008279D3"/>
    <w:rPr>
      <w:sz w:val="16"/>
      <w:szCs w:val="16"/>
    </w:rPr>
  </w:style>
  <w:style w:type="character" w:customStyle="1" w:styleId="CommentTextChar">
    <w:name w:val="Comment Text Char"/>
    <w:rsid w:val="008279D3"/>
    <w:rPr>
      <w:rFonts w:ascii="Calibri" w:eastAsia="Calibri" w:hAnsi="Calibri" w:cs="Calibri"/>
      <w:lang w:val="fr-FR"/>
    </w:rPr>
  </w:style>
  <w:style w:type="paragraph" w:customStyle="1" w:styleId="Heading">
    <w:name w:val="Heading"/>
    <w:basedOn w:val="Normal"/>
    <w:next w:val="Corpsdetexte"/>
    <w:rsid w:val="008279D3"/>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8279D3"/>
    <w:pPr>
      <w:spacing w:after="120"/>
    </w:pPr>
  </w:style>
  <w:style w:type="character" w:customStyle="1" w:styleId="CorpsdetexteCar">
    <w:name w:val="Corps de texte Car"/>
    <w:basedOn w:val="Policepardfaut"/>
    <w:link w:val="Corpsdetexte"/>
    <w:rsid w:val="008279D3"/>
    <w:rPr>
      <w:rFonts w:ascii="Calibri" w:eastAsia="Calibri" w:hAnsi="Calibri" w:cs="Calibri"/>
      <w:lang w:eastAsia="ar-SA"/>
    </w:rPr>
  </w:style>
  <w:style w:type="paragraph" w:styleId="Liste">
    <w:name w:val="List"/>
    <w:basedOn w:val="Corpsdetexte"/>
    <w:rsid w:val="008279D3"/>
    <w:rPr>
      <w:rFonts w:cs="Lohit Hindi"/>
    </w:rPr>
  </w:style>
  <w:style w:type="paragraph" w:customStyle="1" w:styleId="Caption2">
    <w:name w:val="Caption2"/>
    <w:basedOn w:val="Normal"/>
    <w:rsid w:val="008279D3"/>
    <w:pPr>
      <w:suppressLineNumbers/>
      <w:spacing w:before="120" w:after="120"/>
    </w:pPr>
    <w:rPr>
      <w:rFonts w:cs="Lohit Hindi"/>
      <w:i/>
      <w:iCs/>
      <w:sz w:val="24"/>
      <w:szCs w:val="24"/>
    </w:rPr>
  </w:style>
  <w:style w:type="paragraph" w:customStyle="1" w:styleId="Index">
    <w:name w:val="Index"/>
    <w:basedOn w:val="Normal"/>
    <w:rsid w:val="008279D3"/>
    <w:pPr>
      <w:suppressLineNumbers/>
    </w:pPr>
    <w:rPr>
      <w:rFonts w:cs="Lohit Hindi"/>
    </w:rPr>
  </w:style>
  <w:style w:type="paragraph" w:customStyle="1" w:styleId="Caption1">
    <w:name w:val="Caption1"/>
    <w:basedOn w:val="Normal"/>
    <w:rsid w:val="008279D3"/>
    <w:pPr>
      <w:suppressLineNumbers/>
      <w:spacing w:before="120" w:after="120"/>
    </w:pPr>
    <w:rPr>
      <w:rFonts w:cs="Lohit Hindi"/>
      <w:i/>
      <w:iCs/>
      <w:sz w:val="24"/>
      <w:szCs w:val="24"/>
    </w:rPr>
  </w:style>
  <w:style w:type="paragraph" w:customStyle="1" w:styleId="Rvision1">
    <w:name w:val="Révision1"/>
    <w:rsid w:val="008279D3"/>
    <w:pPr>
      <w:suppressAutoHyphens/>
      <w:spacing w:after="0" w:line="240" w:lineRule="auto"/>
    </w:pPr>
    <w:rPr>
      <w:rFonts w:ascii="Calibri" w:eastAsia="Calibri" w:hAnsi="Calibri" w:cs="Calibri"/>
      <w:lang w:eastAsia="ar-SA"/>
    </w:rPr>
  </w:style>
  <w:style w:type="paragraph" w:customStyle="1" w:styleId="BalloonText1">
    <w:name w:val="Balloon Text1"/>
    <w:basedOn w:val="Normal"/>
    <w:rsid w:val="008279D3"/>
    <w:pPr>
      <w:spacing w:after="0" w:line="240" w:lineRule="auto"/>
    </w:pPr>
    <w:rPr>
      <w:rFonts w:ascii="Tahoma" w:hAnsi="Tahoma" w:cs="Tahoma"/>
      <w:sz w:val="16"/>
      <w:szCs w:val="16"/>
    </w:rPr>
  </w:style>
  <w:style w:type="paragraph" w:styleId="En-tte">
    <w:name w:val="header"/>
    <w:basedOn w:val="Normal"/>
    <w:link w:val="En-tteCar"/>
    <w:uiPriority w:val="99"/>
    <w:rsid w:val="008279D3"/>
    <w:pPr>
      <w:tabs>
        <w:tab w:val="center" w:pos="4153"/>
        <w:tab w:val="right" w:pos="8306"/>
      </w:tabs>
    </w:pPr>
  </w:style>
  <w:style w:type="character" w:customStyle="1" w:styleId="En-tteCar">
    <w:name w:val="En-tête Car"/>
    <w:basedOn w:val="Policepardfaut"/>
    <w:link w:val="En-tte"/>
    <w:uiPriority w:val="99"/>
    <w:rsid w:val="008279D3"/>
    <w:rPr>
      <w:rFonts w:ascii="Calibri" w:eastAsia="Calibri" w:hAnsi="Calibri" w:cs="Calibri"/>
      <w:lang w:eastAsia="ar-SA"/>
    </w:rPr>
  </w:style>
  <w:style w:type="paragraph" w:styleId="Pieddepage">
    <w:name w:val="footer"/>
    <w:basedOn w:val="Normal"/>
    <w:link w:val="PieddepageCar"/>
    <w:uiPriority w:val="99"/>
    <w:rsid w:val="008279D3"/>
    <w:pPr>
      <w:tabs>
        <w:tab w:val="center" w:pos="4153"/>
        <w:tab w:val="right" w:pos="8306"/>
      </w:tabs>
    </w:pPr>
  </w:style>
  <w:style w:type="character" w:customStyle="1" w:styleId="PieddepageCar">
    <w:name w:val="Pied de page Car"/>
    <w:basedOn w:val="Policepardfaut"/>
    <w:link w:val="Pieddepage"/>
    <w:uiPriority w:val="99"/>
    <w:rsid w:val="008279D3"/>
    <w:rPr>
      <w:rFonts w:ascii="Calibri" w:eastAsia="Calibri" w:hAnsi="Calibri" w:cs="Calibri"/>
      <w:lang w:eastAsia="ar-SA"/>
    </w:rPr>
  </w:style>
  <w:style w:type="paragraph" w:customStyle="1" w:styleId="Textodecomentrio1">
    <w:name w:val="Texto de comentário1"/>
    <w:basedOn w:val="Normal"/>
    <w:rsid w:val="008279D3"/>
    <w:rPr>
      <w:sz w:val="20"/>
      <w:szCs w:val="20"/>
    </w:rPr>
  </w:style>
  <w:style w:type="paragraph" w:customStyle="1" w:styleId="CommentSubject1">
    <w:name w:val="Comment Subject1"/>
    <w:basedOn w:val="Textodecomentrio1"/>
    <w:next w:val="Textodecomentrio1"/>
    <w:rsid w:val="008279D3"/>
    <w:rPr>
      <w:b/>
      <w:bCs/>
    </w:rPr>
  </w:style>
  <w:style w:type="paragraph" w:customStyle="1" w:styleId="TableContents">
    <w:name w:val="Table Contents"/>
    <w:basedOn w:val="Normal"/>
    <w:rsid w:val="008279D3"/>
    <w:pPr>
      <w:suppressLineNumbers/>
    </w:pPr>
  </w:style>
  <w:style w:type="paragraph" w:customStyle="1" w:styleId="TableHeading">
    <w:name w:val="Table Heading"/>
    <w:basedOn w:val="TableContents"/>
    <w:rsid w:val="008279D3"/>
    <w:pPr>
      <w:jc w:val="center"/>
    </w:pPr>
    <w:rPr>
      <w:b/>
      <w:bCs/>
    </w:rPr>
  </w:style>
  <w:style w:type="paragraph" w:customStyle="1" w:styleId="Textodecomentrio2">
    <w:name w:val="Texto de comentário2"/>
    <w:basedOn w:val="Normal"/>
    <w:rsid w:val="008279D3"/>
    <w:rPr>
      <w:sz w:val="20"/>
      <w:szCs w:val="20"/>
    </w:rPr>
  </w:style>
  <w:style w:type="paragraph" w:customStyle="1" w:styleId="CommentText1">
    <w:name w:val="Comment Text1"/>
    <w:basedOn w:val="Normal"/>
    <w:rsid w:val="008279D3"/>
    <w:rPr>
      <w:rFonts w:cs="Times New Roman"/>
      <w:sz w:val="20"/>
      <w:szCs w:val="20"/>
    </w:rPr>
  </w:style>
  <w:style w:type="paragraph" w:styleId="Textedebulles">
    <w:name w:val="Balloon Text"/>
    <w:basedOn w:val="Normal"/>
    <w:link w:val="TextedebullesCar"/>
    <w:uiPriority w:val="99"/>
    <w:unhideWhenUsed/>
    <w:rsid w:val="008279D3"/>
    <w:pPr>
      <w:spacing w:after="0" w:line="240" w:lineRule="auto"/>
    </w:pPr>
    <w:rPr>
      <w:rFonts w:ascii="Tahoma" w:hAnsi="Tahoma" w:cs="Times New Roman"/>
      <w:sz w:val="16"/>
      <w:szCs w:val="16"/>
    </w:rPr>
  </w:style>
  <w:style w:type="character" w:customStyle="1" w:styleId="TextedebullesCar">
    <w:name w:val="Texte de bulles Car"/>
    <w:basedOn w:val="Policepardfaut"/>
    <w:link w:val="Textedebulles"/>
    <w:uiPriority w:val="99"/>
    <w:rsid w:val="008279D3"/>
    <w:rPr>
      <w:rFonts w:ascii="Tahoma" w:eastAsia="Calibri" w:hAnsi="Tahoma" w:cs="Times New Roman"/>
      <w:sz w:val="16"/>
      <w:szCs w:val="16"/>
      <w:lang w:eastAsia="ar-SA"/>
    </w:rPr>
  </w:style>
  <w:style w:type="character" w:styleId="Marquedecommentaire">
    <w:name w:val="annotation reference"/>
    <w:uiPriority w:val="99"/>
    <w:unhideWhenUsed/>
    <w:rsid w:val="008279D3"/>
    <w:rPr>
      <w:sz w:val="16"/>
      <w:szCs w:val="16"/>
    </w:rPr>
  </w:style>
  <w:style w:type="paragraph" w:styleId="Commentaire">
    <w:name w:val="annotation text"/>
    <w:basedOn w:val="Normal"/>
    <w:link w:val="CommentaireCar"/>
    <w:uiPriority w:val="99"/>
    <w:unhideWhenUsed/>
    <w:rsid w:val="008279D3"/>
    <w:rPr>
      <w:rFonts w:cs="Times New Roman"/>
      <w:sz w:val="20"/>
      <w:szCs w:val="20"/>
    </w:rPr>
  </w:style>
  <w:style w:type="character" w:customStyle="1" w:styleId="CommentaireCar">
    <w:name w:val="Commentaire Car"/>
    <w:basedOn w:val="Policepardfaut"/>
    <w:link w:val="Commentaire"/>
    <w:uiPriority w:val="99"/>
    <w:rsid w:val="008279D3"/>
    <w:rPr>
      <w:rFonts w:ascii="Calibri" w:eastAsia="Calibri" w:hAnsi="Calibri" w:cs="Times New Roman"/>
      <w:sz w:val="20"/>
      <w:szCs w:val="20"/>
      <w:lang w:eastAsia="ar-SA"/>
    </w:rPr>
  </w:style>
  <w:style w:type="paragraph" w:styleId="Objetducommentaire">
    <w:name w:val="annotation subject"/>
    <w:basedOn w:val="Commentaire"/>
    <w:next w:val="Commentaire"/>
    <w:link w:val="ObjetducommentaireCar"/>
    <w:uiPriority w:val="99"/>
    <w:unhideWhenUsed/>
    <w:rsid w:val="008279D3"/>
    <w:rPr>
      <w:b/>
      <w:bCs/>
    </w:rPr>
  </w:style>
  <w:style w:type="character" w:customStyle="1" w:styleId="ObjetducommentaireCar">
    <w:name w:val="Objet du commentaire Car"/>
    <w:basedOn w:val="CommentaireCar"/>
    <w:link w:val="Objetducommentaire"/>
    <w:uiPriority w:val="99"/>
    <w:rsid w:val="008279D3"/>
    <w:rPr>
      <w:rFonts w:ascii="Calibri" w:eastAsia="Calibri" w:hAnsi="Calibri" w:cs="Times New Roman"/>
      <w:b/>
      <w:bCs/>
      <w:sz w:val="20"/>
      <w:szCs w:val="20"/>
      <w:lang w:eastAsia="ar-SA"/>
    </w:rPr>
  </w:style>
  <w:style w:type="table" w:styleId="Grilledutableau">
    <w:name w:val="Table Grid"/>
    <w:basedOn w:val="TableauNormal"/>
    <w:uiPriority w:val="59"/>
    <w:rsid w:val="008279D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279D3"/>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8279D3"/>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8279D3"/>
    <w:pPr>
      <w:ind w:left="720"/>
      <w:contextualSpacing/>
    </w:pPr>
  </w:style>
  <w:style w:type="table" w:customStyle="1" w:styleId="Grilledutableau1">
    <w:name w:val="Grille du tableau1"/>
    <w:basedOn w:val="TableauNormal"/>
    <w:next w:val="Grilledutableau"/>
    <w:uiPriority w:val="59"/>
    <w:rsid w:val="008279D3"/>
    <w:pPr>
      <w:spacing w:after="0" w:line="240" w:lineRule="auto"/>
    </w:pPr>
    <w:rPr>
      <w:rFonts w:ascii="Times New Roman" w:eastAsia="Times New Roman" w:hAnsi="Times New Roman" w:cs="Times New Roman"/>
      <w:sz w:val="20"/>
      <w:szCs w:val="20"/>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8279D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279D3"/>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8279D3"/>
    <w:rPr>
      <w:vertAlign w:val="superscript"/>
    </w:rPr>
  </w:style>
  <w:style w:type="paragraph" w:styleId="TM1">
    <w:name w:val="toc 1"/>
    <w:basedOn w:val="Normal"/>
    <w:next w:val="Normal"/>
    <w:autoRedefine/>
    <w:semiHidden/>
    <w:rsid w:val="008279D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8279D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8279D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8279D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8279D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8279D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8279D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8279D3"/>
    <w:rPr>
      <w:rFonts w:ascii="Arial" w:eastAsia="Times New Roman" w:hAnsi="Arial" w:cs="Times New Roman"/>
      <w:color w:val="17365D"/>
      <w:spacing w:val="5"/>
      <w:kern w:val="28"/>
      <w:sz w:val="52"/>
      <w:szCs w:val="52"/>
      <w:lang w:eastAsia="fr-FR"/>
    </w:rPr>
  </w:style>
  <w:style w:type="character" w:customStyle="1" w:styleId="TextedebullesCar1">
    <w:name w:val="Texte de bulles Car1"/>
    <w:basedOn w:val="Policepardfaut"/>
    <w:locked/>
    <w:rsid w:val="008279D3"/>
    <w:rPr>
      <w:rFonts w:ascii="Tahoma" w:hAnsi="Tahoma" w:cs="Tahoma"/>
      <w:sz w:val="16"/>
      <w:szCs w:val="16"/>
    </w:rPr>
  </w:style>
  <w:style w:type="paragraph" w:customStyle="1" w:styleId="Default">
    <w:name w:val="Default"/>
    <w:rsid w:val="008279D3"/>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nonvalide">
    <w:name w:val="non valide"/>
    <w:basedOn w:val="Normal"/>
    <w:link w:val="nonvalideCar"/>
    <w:qFormat/>
    <w:rsid w:val="008279D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8279D3"/>
    <w:rPr>
      <w:rFonts w:ascii="Times New Roman" w:eastAsia="Times New Roman" w:hAnsi="Times New Roman" w:cs="Times New Roman"/>
      <w:color w:val="FF0000"/>
      <w:sz w:val="20"/>
      <w:szCs w:val="24"/>
      <w:lang w:eastAsia="fr-FR"/>
    </w:rPr>
  </w:style>
  <w:style w:type="paragraph" w:customStyle="1" w:styleId="1">
    <w:name w:val="1"/>
    <w:basedOn w:val="Normal"/>
    <w:link w:val="1Car"/>
    <w:qFormat/>
    <w:rsid w:val="008279D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8279D3"/>
    <w:rPr>
      <w:color w:val="008000"/>
    </w:rPr>
  </w:style>
  <w:style w:type="character" w:customStyle="1" w:styleId="1Car">
    <w:name w:val="1 Car"/>
    <w:basedOn w:val="Policepardfaut"/>
    <w:link w:val="1"/>
    <w:rsid w:val="008279D3"/>
    <w:rPr>
      <w:sz w:val="20"/>
      <w:szCs w:val="24"/>
    </w:rPr>
  </w:style>
  <w:style w:type="character" w:customStyle="1" w:styleId="okCar">
    <w:name w:val="ok Car"/>
    <w:basedOn w:val="nonvalideCar"/>
    <w:link w:val="ok"/>
    <w:rsid w:val="008279D3"/>
    <w:rPr>
      <w:rFonts w:ascii="Times New Roman" w:eastAsia="Times New Roman" w:hAnsi="Times New Roman" w:cs="Times New Roman"/>
      <w:color w:val="008000"/>
      <w:sz w:val="20"/>
      <w:szCs w:val="24"/>
      <w:lang w:eastAsia="fr-FR"/>
    </w:rPr>
  </w:style>
  <w:style w:type="paragraph" w:styleId="Rvision">
    <w:name w:val="Revision"/>
    <w:hidden/>
    <w:uiPriority w:val="99"/>
    <w:semiHidden/>
    <w:rsid w:val="008279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326291">
      <w:bodyDiv w:val="1"/>
      <w:marLeft w:val="0"/>
      <w:marRight w:val="0"/>
      <w:marTop w:val="0"/>
      <w:marBottom w:val="0"/>
      <w:divBdr>
        <w:top w:val="none" w:sz="0" w:space="0" w:color="auto"/>
        <w:left w:val="none" w:sz="0" w:space="0" w:color="auto"/>
        <w:bottom w:val="none" w:sz="0" w:space="0" w:color="auto"/>
        <w:right w:val="none" w:sz="0" w:space="0" w:color="auto"/>
      </w:divBdr>
    </w:div>
    <w:div w:id="165865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hyperlink" Target="http://www.legifrance.gouv.fr/affichCodeArticle.do?cidTexte=LEGITEXT000006073984&amp;idArticle=LEGIARTI000006787950&amp;dateTexte=&amp;categorieLien=cid" TargetMode="External"/><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egifrance.gouv.fr/affichCodeArticle.do?idArticle=LEGIARTI000006786141&amp;cidTexte=LEGITEXT000006073984&amp;dateTexte=20090619&amp;oldAction=rechCodeArticle"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4F9DE-231E-4918-AD34-4E1395B84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4212</Words>
  <Characters>23172</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KIPRE Rachel (UA 2718)</cp:lastModifiedBy>
  <cp:revision>2</cp:revision>
  <dcterms:created xsi:type="dcterms:W3CDTF">2024-10-14T09:38:00Z</dcterms:created>
  <dcterms:modified xsi:type="dcterms:W3CDTF">2024-10-14T09:38:00Z</dcterms:modified>
</cp:coreProperties>
</file>