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22BA8" w14:textId="5C2756B0" w:rsidR="00F3043D" w:rsidRDefault="008C5E66">
      <w:r>
        <w:rPr>
          <w:noProof/>
          <w:lang w:eastAsia="fr-FR"/>
        </w:rPr>
        <w:drawing>
          <wp:inline distT="0" distB="0" distL="0" distR="0" wp14:anchorId="468E40CC" wp14:editId="5A58B038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A1AAE5" w14:textId="77777777" w:rsidR="00DB5637" w:rsidRPr="008B22F2" w:rsidDel="00160A5F" w:rsidRDefault="00DB5637" w:rsidP="00DB5637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8B22F2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2425C52C" w14:textId="77777777" w:rsidR="00DB5637" w:rsidRPr="00874DBF" w:rsidRDefault="00DB5637" w:rsidP="00DB5637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>
        <w:rPr>
          <w:rFonts w:ascii="Times New Roman" w:hAnsi="Times New Roman" w:cs="Times New Roman"/>
          <w:b/>
          <w:color w:val="003B8E"/>
          <w:sz w:val="32"/>
          <w:szCs w:val="32"/>
        </w:rPr>
        <w:t>Modèle d</w:t>
      </w:r>
      <w:r w:rsidRPr="00874DBF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’état </w:t>
      </w:r>
      <w:r>
        <w:rPr>
          <w:rFonts w:ascii="Times New Roman" w:hAnsi="Times New Roman" w:cs="Times New Roman"/>
          <w:b/>
          <w:color w:val="003B8E"/>
          <w:sz w:val="32"/>
          <w:szCs w:val="32"/>
        </w:rPr>
        <w:t>« B</w:t>
      </w:r>
      <w:r w:rsidRPr="00874DBF">
        <w:rPr>
          <w:rFonts w:ascii="Times New Roman" w:hAnsi="Times New Roman" w:cs="Times New Roman"/>
          <w:b/>
          <w:color w:val="003B8E"/>
          <w:sz w:val="32"/>
          <w:szCs w:val="32"/>
        </w:rPr>
        <w:t>ilan</w:t>
      </w:r>
      <w:r>
        <w:rPr>
          <w:rFonts w:ascii="Times New Roman" w:hAnsi="Times New Roman" w:cs="Times New Roman"/>
          <w:b/>
          <w:color w:val="003B8E"/>
          <w:sz w:val="32"/>
          <w:szCs w:val="32"/>
        </w:rPr>
        <w:t> » (RC.02.01)</w:t>
      </w:r>
    </w:p>
    <w:p w14:paraId="5809E261" w14:textId="77777777" w:rsidR="00DB5637" w:rsidRDefault="00DB5637" w:rsidP="00DB5637">
      <w:pPr>
        <w:spacing w:after="0" w:line="240" w:lineRule="auto"/>
        <w:rPr>
          <w:rFonts w:ascii="Verdana" w:hAnsi="Verdana"/>
          <w:b/>
        </w:rPr>
      </w:pPr>
    </w:p>
    <w:p w14:paraId="0E3E8253" w14:textId="77777777" w:rsidR="00DB5637" w:rsidRPr="006B5BFA" w:rsidRDefault="00DB5637" w:rsidP="00DB5637">
      <w:pPr>
        <w:pStyle w:val="Paragraphedeliste1"/>
        <w:spacing w:before="120" w:after="120"/>
        <w:ind w:left="0"/>
      </w:pPr>
      <w:r w:rsidRPr="006B5BFA">
        <w:t>L'objectif de ce</w:t>
      </w:r>
      <w:r>
        <w:t xml:space="preserve"> modèle d’</w:t>
      </w:r>
      <w:r w:rsidRPr="006B5BFA">
        <w:t xml:space="preserve">état est de présenter le bilan </w:t>
      </w:r>
      <w:r w:rsidR="00C069A7">
        <w:t>d</w:t>
      </w:r>
      <w:r w:rsidR="006C184D">
        <w:t>e l’</w:t>
      </w:r>
      <w:r w:rsidR="00C069A7">
        <w:t>O</w:t>
      </w:r>
      <w:r>
        <w:t>RPS</w:t>
      </w:r>
      <w:r w:rsidRPr="006B5BFA">
        <w:t xml:space="preserve"> établi selon les normes comptables nationales telles que définies par l’Autorité des Normes Comptables (ANC).</w:t>
      </w:r>
    </w:p>
    <w:p w14:paraId="0F1A70E3" w14:textId="77777777" w:rsidR="00DB5637" w:rsidRPr="006B5BFA" w:rsidRDefault="00DB5637" w:rsidP="00DB5637">
      <w:pPr>
        <w:pStyle w:val="Paragraphedeliste1"/>
        <w:spacing w:before="120" w:after="120"/>
        <w:ind w:left="0"/>
      </w:pPr>
    </w:p>
    <w:p w14:paraId="046979ED" w14:textId="77777777" w:rsidR="00DB5637" w:rsidRPr="006B5BFA" w:rsidRDefault="00DB5637" w:rsidP="00DB5637">
      <w:pPr>
        <w:pStyle w:val="Paragraphedeliste1"/>
        <w:spacing w:before="120" w:after="120"/>
        <w:ind w:left="0"/>
      </w:pPr>
      <w:r w:rsidRPr="006B5BFA">
        <w:t>Les données contenues dans le bilan correspondent aux données des états financiers arrêtés par le conseil d’administration ou le conseil de surveillance.</w:t>
      </w:r>
    </w:p>
    <w:p w14:paraId="5D773B2F" w14:textId="77777777" w:rsidR="00DB5637" w:rsidRPr="006B5BFA" w:rsidRDefault="00DB5637" w:rsidP="00DB5637">
      <w:pPr>
        <w:pStyle w:val="Paragraphedeliste1"/>
        <w:spacing w:before="120" w:after="120"/>
        <w:ind w:left="0"/>
      </w:pPr>
    </w:p>
    <w:p w14:paraId="42265BDB" w14:textId="77777777" w:rsidR="00DB5637" w:rsidRDefault="00DB5637" w:rsidP="00DB5637">
      <w:pPr>
        <w:pStyle w:val="Paragraphedeliste1"/>
        <w:ind w:left="0"/>
        <w:rPr>
          <w:b/>
        </w:rPr>
      </w:pPr>
    </w:p>
    <w:p w14:paraId="549EBBF8" w14:textId="77777777" w:rsidR="00DB5637" w:rsidRDefault="00DB5637" w:rsidP="00DB5637">
      <w:pPr>
        <w:pStyle w:val="Paragraphedeliste1"/>
        <w:numPr>
          <w:ilvl w:val="0"/>
          <w:numId w:val="2"/>
        </w:numPr>
        <w:rPr>
          <w:b/>
        </w:rPr>
      </w:pPr>
      <w:r>
        <w:rPr>
          <w:b/>
        </w:rPr>
        <w:t xml:space="preserve"> Colonnes</w:t>
      </w:r>
    </w:p>
    <w:p w14:paraId="689E0A02" w14:textId="77777777" w:rsidR="00DB5637" w:rsidRDefault="00DB5637" w:rsidP="00DB5637">
      <w:pPr>
        <w:pStyle w:val="Paragraphedeliste1"/>
        <w:ind w:left="0"/>
        <w:rPr>
          <w:b/>
        </w:rPr>
      </w:pPr>
    </w:p>
    <w:p w14:paraId="11F2E4AB" w14:textId="77777777" w:rsidR="00DB5637" w:rsidRPr="002B48F3" w:rsidRDefault="00DB5637" w:rsidP="00DB5637">
      <w:pPr>
        <w:pStyle w:val="Paragraphedeliste1"/>
        <w:spacing w:before="120"/>
        <w:ind w:left="0"/>
        <w:contextualSpacing w:val="0"/>
        <w:rPr>
          <w:rFonts w:eastAsia="Calibri"/>
          <w:szCs w:val="22"/>
          <w:lang w:eastAsia="ar-SA"/>
        </w:rPr>
      </w:pPr>
      <w:r w:rsidRPr="002B48F3">
        <w:rPr>
          <w:rFonts w:eastAsia="Calibri"/>
          <w:szCs w:val="22"/>
          <w:lang w:eastAsia="ar-SA"/>
        </w:rPr>
        <w:t>Le tableau d</w:t>
      </w:r>
      <w:r>
        <w:rPr>
          <w:rFonts w:eastAsia="Calibri"/>
          <w:szCs w:val="22"/>
          <w:lang w:eastAsia="ar-SA"/>
        </w:rPr>
        <w:t>u</w:t>
      </w:r>
      <w:r w:rsidRPr="002B48F3">
        <w:rPr>
          <w:rFonts w:eastAsia="Calibri"/>
          <w:szCs w:val="22"/>
          <w:lang w:eastAsia="ar-SA"/>
        </w:rPr>
        <w:t xml:space="preserve"> </w:t>
      </w:r>
      <w:r>
        <w:rPr>
          <w:rFonts w:eastAsia="Calibri"/>
          <w:szCs w:val="22"/>
          <w:lang w:eastAsia="ar-SA"/>
        </w:rPr>
        <w:t xml:space="preserve">bilan </w:t>
      </w:r>
      <w:r w:rsidRPr="002B48F3">
        <w:rPr>
          <w:rFonts w:eastAsia="Calibri"/>
          <w:szCs w:val="22"/>
          <w:lang w:eastAsia="ar-SA"/>
        </w:rPr>
        <w:t xml:space="preserve">comporte </w:t>
      </w:r>
      <w:r>
        <w:rPr>
          <w:rFonts w:eastAsia="Calibri"/>
          <w:szCs w:val="22"/>
          <w:lang w:eastAsia="ar-SA"/>
        </w:rPr>
        <w:t>les deux</w:t>
      </w:r>
      <w:r w:rsidRPr="002B48F3">
        <w:rPr>
          <w:rFonts w:eastAsia="Calibri"/>
          <w:szCs w:val="22"/>
          <w:lang w:eastAsia="ar-SA"/>
        </w:rPr>
        <w:t xml:space="preserve"> colonnes </w:t>
      </w:r>
      <w:r>
        <w:rPr>
          <w:rFonts w:eastAsia="Calibri"/>
          <w:szCs w:val="22"/>
          <w:lang w:eastAsia="ar-SA"/>
        </w:rPr>
        <w:t xml:space="preserve">suivantes </w:t>
      </w:r>
      <w:r w:rsidRPr="002B48F3">
        <w:rPr>
          <w:rFonts w:eastAsia="Calibri"/>
          <w:szCs w:val="22"/>
          <w:lang w:eastAsia="ar-SA"/>
        </w:rPr>
        <w:t>:</w:t>
      </w:r>
    </w:p>
    <w:p w14:paraId="2E3B23DA" w14:textId="77777777" w:rsidR="00DB5637" w:rsidRDefault="00DB5637" w:rsidP="00DB5637">
      <w:pPr>
        <w:pStyle w:val="Paragraphedeliste1"/>
        <w:numPr>
          <w:ilvl w:val="0"/>
          <w:numId w:val="1"/>
        </w:numPr>
        <w:spacing w:before="120"/>
        <w:contextualSpacing w:val="0"/>
        <w:rPr>
          <w:rFonts w:eastAsia="Calibri"/>
          <w:szCs w:val="22"/>
          <w:lang w:eastAsia="ar-SA"/>
        </w:rPr>
      </w:pPr>
      <w:r w:rsidRPr="002B48F3">
        <w:t xml:space="preserve">Colonne </w:t>
      </w:r>
      <w:r>
        <w:t>C0010</w:t>
      </w:r>
      <w:r w:rsidRPr="002B48F3">
        <w:t xml:space="preserve"> : </w:t>
      </w:r>
      <w:r>
        <w:t>opérations de</w:t>
      </w:r>
      <w:r w:rsidRPr="002B48F3">
        <w:rPr>
          <w:rFonts w:eastAsia="Calibri"/>
          <w:szCs w:val="22"/>
          <w:lang w:eastAsia="ar-SA"/>
        </w:rPr>
        <w:t xml:space="preserve"> l’exercice </w:t>
      </w:r>
      <w:r>
        <w:rPr>
          <w:rFonts w:eastAsia="Calibri"/>
          <w:szCs w:val="22"/>
          <w:lang w:eastAsia="ar-SA"/>
        </w:rPr>
        <w:t>sur lequel porte la</w:t>
      </w:r>
      <w:r w:rsidRPr="002B48F3">
        <w:rPr>
          <w:rFonts w:eastAsia="Calibri"/>
          <w:szCs w:val="22"/>
          <w:lang w:eastAsia="ar-SA"/>
        </w:rPr>
        <w:t xml:space="preserve"> </w:t>
      </w:r>
      <w:r>
        <w:rPr>
          <w:rFonts w:eastAsia="Calibri"/>
          <w:szCs w:val="22"/>
          <w:lang w:eastAsia="ar-SA"/>
        </w:rPr>
        <w:t>remise prudentielle</w:t>
      </w:r>
      <w:r w:rsidRPr="002B48F3">
        <w:rPr>
          <w:rFonts w:eastAsia="Calibri"/>
          <w:szCs w:val="22"/>
          <w:lang w:eastAsia="ar-SA"/>
        </w:rPr>
        <w:t xml:space="preserve"> (</w:t>
      </w:r>
      <w:r>
        <w:rPr>
          <w:rFonts w:eastAsia="Calibri"/>
          <w:szCs w:val="22"/>
          <w:lang w:eastAsia="ar-SA"/>
        </w:rPr>
        <w:t xml:space="preserve">exercice </w:t>
      </w:r>
      <w:r w:rsidRPr="002B48F3">
        <w:rPr>
          <w:rFonts w:eastAsia="Calibri"/>
          <w:szCs w:val="22"/>
          <w:lang w:eastAsia="ar-SA"/>
        </w:rPr>
        <w:t>N) ;</w:t>
      </w:r>
    </w:p>
    <w:p w14:paraId="2DDB30B9" w14:textId="77777777" w:rsidR="00DB5637" w:rsidRPr="002B48F3" w:rsidRDefault="00DB5637" w:rsidP="00DB5637">
      <w:pPr>
        <w:pStyle w:val="Paragraphedeliste1"/>
        <w:numPr>
          <w:ilvl w:val="0"/>
          <w:numId w:val="1"/>
        </w:numPr>
        <w:spacing w:before="120" w:after="120"/>
        <w:ind w:left="714" w:hanging="357"/>
        <w:contextualSpacing w:val="0"/>
        <w:rPr>
          <w:rFonts w:eastAsia="Calibri"/>
          <w:szCs w:val="22"/>
          <w:lang w:eastAsia="ar-SA"/>
        </w:rPr>
      </w:pPr>
      <w:r w:rsidRPr="002B48F3">
        <w:rPr>
          <w:rFonts w:eastAsia="Calibri"/>
          <w:szCs w:val="22"/>
          <w:lang w:eastAsia="ar-SA"/>
        </w:rPr>
        <w:t xml:space="preserve">Colonne </w:t>
      </w:r>
      <w:r>
        <w:rPr>
          <w:rFonts w:eastAsia="Calibri"/>
          <w:szCs w:val="22"/>
          <w:lang w:eastAsia="ar-SA"/>
        </w:rPr>
        <w:t>C0020</w:t>
      </w:r>
      <w:r w:rsidRPr="002B48F3">
        <w:rPr>
          <w:rFonts w:eastAsia="Calibri"/>
          <w:szCs w:val="22"/>
          <w:lang w:eastAsia="ar-SA"/>
        </w:rPr>
        <w:t xml:space="preserve"> : </w:t>
      </w:r>
      <w:r>
        <w:rPr>
          <w:rFonts w:eastAsia="Calibri"/>
          <w:szCs w:val="22"/>
          <w:lang w:eastAsia="ar-SA"/>
        </w:rPr>
        <w:t>opérations de</w:t>
      </w:r>
      <w:r w:rsidRPr="002B48F3">
        <w:rPr>
          <w:rFonts w:eastAsia="Calibri"/>
          <w:szCs w:val="22"/>
          <w:lang w:eastAsia="ar-SA"/>
        </w:rPr>
        <w:t xml:space="preserve"> l’exercice précédent (N-1), </w:t>
      </w:r>
      <w:r>
        <w:rPr>
          <w:rFonts w:eastAsia="Calibri"/>
          <w:szCs w:val="22"/>
          <w:lang w:eastAsia="ar-SA"/>
        </w:rPr>
        <w:t>à</w:t>
      </w:r>
      <w:r w:rsidRPr="002B48F3">
        <w:rPr>
          <w:rFonts w:eastAsia="Calibri"/>
          <w:szCs w:val="22"/>
          <w:lang w:eastAsia="ar-SA"/>
        </w:rPr>
        <w:t xml:space="preserve"> titre de comparaison.</w:t>
      </w:r>
    </w:p>
    <w:p w14:paraId="4CE8EA78" w14:textId="77777777" w:rsidR="00DB5637" w:rsidRDefault="00DB5637" w:rsidP="00DB5637">
      <w:pPr>
        <w:pStyle w:val="Paragraphedeliste1"/>
        <w:ind w:left="0"/>
        <w:rPr>
          <w:b/>
        </w:rPr>
      </w:pPr>
    </w:p>
    <w:p w14:paraId="1E77DF74" w14:textId="77777777" w:rsidR="00DB5637" w:rsidRDefault="00DB5637" w:rsidP="00DB5637">
      <w:pPr>
        <w:pStyle w:val="Paragraphedeliste1"/>
        <w:numPr>
          <w:ilvl w:val="0"/>
          <w:numId w:val="2"/>
        </w:numPr>
        <w:rPr>
          <w:b/>
        </w:rPr>
      </w:pPr>
      <w:r>
        <w:rPr>
          <w:b/>
        </w:rPr>
        <w:t>Lignes</w:t>
      </w:r>
    </w:p>
    <w:p w14:paraId="77C42128" w14:textId="77777777" w:rsidR="00DB5637" w:rsidRPr="00612623" w:rsidRDefault="00DB5637" w:rsidP="00DB5637">
      <w:pPr>
        <w:pStyle w:val="Paragraphedeliste1"/>
        <w:ind w:left="0"/>
        <w:rPr>
          <w:b/>
        </w:rPr>
      </w:pPr>
    </w:p>
    <w:p w14:paraId="3A38E854" w14:textId="77777777" w:rsidR="00DB5637" w:rsidRPr="00612623" w:rsidRDefault="00DB5637" w:rsidP="00DB5637">
      <w:pPr>
        <w:pStyle w:val="Paragraphedeliste1"/>
        <w:ind w:left="0"/>
      </w:pPr>
      <w:r>
        <w:t>L’enchaî</w:t>
      </w:r>
      <w:r w:rsidRPr="00612623">
        <w:t>nement des lignes d</w:t>
      </w:r>
      <w:r>
        <w:t>u modèle d’</w:t>
      </w:r>
      <w:r w:rsidRPr="00612623">
        <w:t>état suit globalement le modèle des comptes annuels et les règles de raccordement des comptes aux états de synthèse tels que définis dans le Règlement de l’ANC N°</w:t>
      </w:r>
      <w:r>
        <w:t> </w:t>
      </w:r>
      <w:r w:rsidRPr="00612623">
        <w:t>2015-11 du 26 novembre 2015 relatif aux comptes annuels des entreprises d’assurance.</w:t>
      </w:r>
    </w:p>
    <w:p w14:paraId="3435AE77" w14:textId="77777777" w:rsidR="00DB5637" w:rsidRDefault="00DB5637" w:rsidP="00DB56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DB5637" w:rsidSect="00C51556">
          <w:footerReference w:type="default" r:id="rId8"/>
          <w:pgSz w:w="11906" w:h="16838"/>
          <w:pgMar w:top="1417" w:right="1417" w:bottom="1417" w:left="1417" w:header="708" w:footer="720" w:gutter="0"/>
          <w:cols w:space="720"/>
          <w:docGrid w:linePitch="360"/>
        </w:sectPr>
      </w:pPr>
    </w:p>
    <w:p w14:paraId="0A72DDCE" w14:textId="77777777" w:rsidR="00DB5637" w:rsidRDefault="00DB5637" w:rsidP="00DB56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DB5637" w:rsidSect="00C51556">
          <w:type w:val="continuous"/>
          <w:pgSz w:w="11906" w:h="16838"/>
          <w:pgMar w:top="1417" w:right="1417" w:bottom="1417" w:left="1417" w:header="708" w:footer="720" w:gutter="0"/>
          <w:cols w:space="720"/>
          <w:docGrid w:linePitch="360"/>
        </w:sectPr>
      </w:pPr>
    </w:p>
    <w:tbl>
      <w:tblPr>
        <w:tblStyle w:val="Grilledutableau1"/>
        <w:tblW w:w="9498" w:type="dxa"/>
        <w:tblInd w:w="108" w:type="dxa"/>
        <w:tblLook w:val="04A0" w:firstRow="1" w:lastRow="0" w:firstColumn="1" w:lastColumn="0" w:noHBand="0" w:noVBand="1"/>
      </w:tblPr>
      <w:tblGrid>
        <w:gridCol w:w="2449"/>
        <w:gridCol w:w="850"/>
        <w:gridCol w:w="6199"/>
      </w:tblGrid>
      <w:tr w:rsidR="00DB5637" w:rsidRPr="00F2494D" w14:paraId="3A99F59A" w14:textId="77777777" w:rsidTr="00A51EBF">
        <w:trPr>
          <w:cantSplit/>
          <w:tblHeader/>
        </w:trPr>
        <w:tc>
          <w:tcPr>
            <w:tcW w:w="2722" w:type="dxa"/>
          </w:tcPr>
          <w:p w14:paraId="73B3E1C1" w14:textId="77777777" w:rsidR="00DB5637" w:rsidRPr="00653678" w:rsidRDefault="00DB5637" w:rsidP="00C51556">
            <w:r w:rsidRPr="00F2494D">
              <w:rPr>
                <w:b/>
              </w:rPr>
              <w:lastRenderedPageBreak/>
              <w:t>Intitulé</w:t>
            </w:r>
          </w:p>
        </w:tc>
        <w:tc>
          <w:tcPr>
            <w:tcW w:w="577" w:type="dxa"/>
          </w:tcPr>
          <w:p w14:paraId="56E8929C" w14:textId="77777777" w:rsidR="00DB5637" w:rsidRPr="00F2494D" w:rsidRDefault="00DB5637" w:rsidP="00C51556">
            <w:r w:rsidRPr="00F2494D">
              <w:rPr>
                <w:b/>
              </w:rPr>
              <w:t>Ligne</w:t>
            </w:r>
          </w:p>
        </w:tc>
        <w:tc>
          <w:tcPr>
            <w:tcW w:w="6199" w:type="dxa"/>
          </w:tcPr>
          <w:p w14:paraId="334D6149" w14:textId="77777777" w:rsidR="00DB5637" w:rsidRDefault="00DB5637" w:rsidP="00C51556">
            <w:pPr>
              <w:jc w:val="both"/>
            </w:pPr>
            <w:r w:rsidRPr="00F2494D">
              <w:rPr>
                <w:b/>
              </w:rPr>
              <w:t>Définition et formule</w:t>
            </w:r>
          </w:p>
        </w:tc>
      </w:tr>
      <w:tr w:rsidR="00DB5637" w:rsidRPr="00F2494D" w14:paraId="1138645A" w14:textId="77777777" w:rsidTr="00A51EBF">
        <w:trPr>
          <w:cantSplit/>
        </w:trPr>
        <w:tc>
          <w:tcPr>
            <w:tcW w:w="2722" w:type="dxa"/>
          </w:tcPr>
          <w:p w14:paraId="3F6FE4BF" w14:textId="77777777" w:rsidR="00DB5637" w:rsidRPr="00F2494D" w:rsidRDefault="00DB5637" w:rsidP="00C51556">
            <w:r w:rsidRPr="00653678">
              <w:t>Cap</w:t>
            </w:r>
            <w:r>
              <w:t>ital</w:t>
            </w:r>
            <w:r w:rsidRPr="00653678">
              <w:t xml:space="preserve"> </w:t>
            </w:r>
            <w:r>
              <w:t>n</w:t>
            </w:r>
            <w:r w:rsidRPr="00653678">
              <w:t xml:space="preserve">on appelé ou compte de liaison </w:t>
            </w:r>
            <w:r>
              <w:t xml:space="preserve">avec le </w:t>
            </w:r>
            <w:r w:rsidRPr="00653678">
              <w:t>siège</w:t>
            </w:r>
          </w:p>
        </w:tc>
        <w:tc>
          <w:tcPr>
            <w:tcW w:w="577" w:type="dxa"/>
          </w:tcPr>
          <w:p w14:paraId="42A73805" w14:textId="77777777" w:rsidR="00DB5637" w:rsidRPr="00F2494D" w:rsidRDefault="00DB5637" w:rsidP="00C51556">
            <w:r w:rsidRPr="00F2494D">
              <w:t>R0010</w:t>
            </w:r>
          </w:p>
        </w:tc>
        <w:tc>
          <w:tcPr>
            <w:tcW w:w="6199" w:type="dxa"/>
          </w:tcPr>
          <w:p w14:paraId="241D0058" w14:textId="77777777" w:rsidR="00DB5637" w:rsidRDefault="00DB5637" w:rsidP="00C51556">
            <w:pPr>
              <w:jc w:val="both"/>
            </w:pPr>
            <w:r>
              <w:t>Total du capital non appelé enregistré dans les comptes 109 ou dans les comptes de liaison avec le siège (comptes de la classe 18).</w:t>
            </w:r>
          </w:p>
          <w:p w14:paraId="07A2F25C" w14:textId="77777777" w:rsidR="00DB5637" w:rsidRPr="00D62149" w:rsidRDefault="00DB5637" w:rsidP="00C51556">
            <w:pPr>
              <w:spacing w:after="120"/>
              <w:jc w:val="both"/>
            </w:pPr>
            <w:r>
              <w:t>Poste concenant</w:t>
            </w:r>
            <w:r w:rsidRPr="00B12961">
              <w:t xml:space="preserve"> les </w:t>
            </w:r>
            <w:r w:rsidR="006C184D">
              <w:t>O</w:t>
            </w:r>
            <w:r>
              <w:t>RPS</w:t>
            </w:r>
            <w:r w:rsidRPr="00B12961">
              <w:t xml:space="preserve"> relevant du code des assurances</w:t>
            </w:r>
            <w:r>
              <w:t xml:space="preserve"> </w:t>
            </w:r>
            <w:r w:rsidRPr="00B12961">
              <w:t>uniquement</w:t>
            </w:r>
            <w:r>
              <w:t>.</w:t>
            </w:r>
          </w:p>
        </w:tc>
      </w:tr>
      <w:tr w:rsidR="00DB5637" w:rsidRPr="00F2494D" w14:paraId="5F2A3FEC" w14:textId="77777777" w:rsidTr="00A51EBF">
        <w:trPr>
          <w:cantSplit/>
        </w:trPr>
        <w:tc>
          <w:tcPr>
            <w:tcW w:w="2722" w:type="dxa"/>
          </w:tcPr>
          <w:p w14:paraId="3B6E9BA0" w14:textId="77777777" w:rsidR="00DB5637" w:rsidRPr="00F2494D" w:rsidRDefault="00DB5637" w:rsidP="00C51556">
            <w:r w:rsidRPr="00E079F8">
              <w:t>Actifs incorporels</w:t>
            </w:r>
          </w:p>
        </w:tc>
        <w:tc>
          <w:tcPr>
            <w:tcW w:w="577" w:type="dxa"/>
          </w:tcPr>
          <w:p w14:paraId="1D55152E" w14:textId="77777777" w:rsidR="00DB5637" w:rsidRPr="00F2494D" w:rsidRDefault="00DB5637" w:rsidP="00C51556">
            <w:r w:rsidRPr="00F2494D">
              <w:t>R00</w:t>
            </w:r>
            <w:r>
              <w:t>2</w:t>
            </w:r>
            <w:r w:rsidRPr="00F2494D">
              <w:t>0</w:t>
            </w:r>
          </w:p>
        </w:tc>
        <w:tc>
          <w:tcPr>
            <w:tcW w:w="6199" w:type="dxa"/>
          </w:tcPr>
          <w:p w14:paraId="641A4732" w14:textId="77777777" w:rsidR="00DB5637" w:rsidRPr="00F2494D" w:rsidRDefault="00DB5637" w:rsidP="00C51556">
            <w:pPr>
              <w:jc w:val="both"/>
            </w:pPr>
            <w:r>
              <w:t>Montant des actifs incorporels enregistrés dans les comptes 50 nets des comptes 58 et 59 correspondants.</w:t>
            </w:r>
          </w:p>
        </w:tc>
      </w:tr>
      <w:tr w:rsidR="00DB5637" w:rsidRPr="00F2494D" w14:paraId="0D3864DC" w14:textId="77777777" w:rsidTr="00A51EBF">
        <w:trPr>
          <w:cantSplit/>
        </w:trPr>
        <w:tc>
          <w:tcPr>
            <w:tcW w:w="2722" w:type="dxa"/>
          </w:tcPr>
          <w:p w14:paraId="72E33D1D" w14:textId="77777777" w:rsidR="00DB5637" w:rsidRPr="00F2494D" w:rsidRDefault="00DB5637" w:rsidP="00C51556">
            <w:r w:rsidRPr="00E079F8">
              <w:t>Placements</w:t>
            </w:r>
          </w:p>
        </w:tc>
        <w:tc>
          <w:tcPr>
            <w:tcW w:w="577" w:type="dxa"/>
          </w:tcPr>
          <w:p w14:paraId="12AC6F75" w14:textId="77777777" w:rsidR="00DB5637" w:rsidRPr="00F2494D" w:rsidRDefault="00DB5637" w:rsidP="00C51556">
            <w:r w:rsidRPr="00F2494D">
              <w:t>R00</w:t>
            </w:r>
            <w:r>
              <w:t>3</w:t>
            </w:r>
            <w:r w:rsidRPr="00F2494D">
              <w:t>0</w:t>
            </w:r>
          </w:p>
        </w:tc>
        <w:tc>
          <w:tcPr>
            <w:tcW w:w="6199" w:type="dxa"/>
          </w:tcPr>
          <w:p w14:paraId="7C3CA0F6" w14:textId="77777777" w:rsidR="00DB5637" w:rsidRDefault="00DB5637" w:rsidP="00C51556">
            <w:pPr>
              <w:jc w:val="both"/>
            </w:pPr>
            <w:r>
              <w:t>Total des placements figurant à l’actif du bilan hors opérations en UC.</w:t>
            </w:r>
          </w:p>
          <w:p w14:paraId="3CF7E5D1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R0040, R0050, R0060 et R0070.</w:t>
            </w:r>
          </w:p>
        </w:tc>
      </w:tr>
      <w:tr w:rsidR="00DB5637" w:rsidRPr="00F2494D" w14:paraId="3F05C291" w14:textId="77777777" w:rsidTr="00A51EBF">
        <w:trPr>
          <w:cantSplit/>
        </w:trPr>
        <w:tc>
          <w:tcPr>
            <w:tcW w:w="2722" w:type="dxa"/>
          </w:tcPr>
          <w:p w14:paraId="47820EE8" w14:textId="77777777" w:rsidR="00DB5637" w:rsidRPr="00F2494D" w:rsidRDefault="00DB5637" w:rsidP="00C51556">
            <w:pPr>
              <w:ind w:left="284"/>
            </w:pPr>
            <w:r w:rsidRPr="00E079F8">
              <w:t>Terrains et constructions (placements immobiliers)</w:t>
            </w:r>
          </w:p>
        </w:tc>
        <w:tc>
          <w:tcPr>
            <w:tcW w:w="577" w:type="dxa"/>
          </w:tcPr>
          <w:p w14:paraId="6382C2F4" w14:textId="77777777" w:rsidR="00DB5637" w:rsidRPr="00F2494D" w:rsidRDefault="00DB5637" w:rsidP="00C51556">
            <w:r w:rsidRPr="00F2494D">
              <w:t>R00</w:t>
            </w:r>
            <w:r>
              <w:t>4</w:t>
            </w:r>
            <w:r w:rsidRPr="00F2494D">
              <w:t>0</w:t>
            </w:r>
          </w:p>
        </w:tc>
        <w:tc>
          <w:tcPr>
            <w:tcW w:w="6199" w:type="dxa"/>
          </w:tcPr>
          <w:p w14:paraId="2A7E0154" w14:textId="77777777" w:rsidR="00DB5637" w:rsidRPr="00F2494D" w:rsidRDefault="00DB5637" w:rsidP="00C51556">
            <w:pPr>
              <w:jc w:val="both"/>
            </w:pPr>
            <w:r>
              <w:t>Montant des placements immobiliers (terrains et constructions) enregistrés dans les comptes 21 et 22 nets des sous-comptes correspondants des comptes 28 et 29.</w:t>
            </w:r>
          </w:p>
        </w:tc>
      </w:tr>
      <w:tr w:rsidR="00DB5637" w:rsidRPr="00F2494D" w14:paraId="10176DDC" w14:textId="77777777" w:rsidTr="00A51EBF">
        <w:trPr>
          <w:cantSplit/>
        </w:trPr>
        <w:tc>
          <w:tcPr>
            <w:tcW w:w="2722" w:type="dxa"/>
          </w:tcPr>
          <w:p w14:paraId="5B06005A" w14:textId="77777777" w:rsidR="00DB5637" w:rsidRPr="00F2494D" w:rsidRDefault="00DB5637" w:rsidP="00C51556">
            <w:pPr>
              <w:ind w:left="284"/>
            </w:pPr>
            <w:r w:rsidRPr="00E079F8">
              <w:t>Placements entrep</w:t>
            </w:r>
            <w:r>
              <w:t>rises liées ou lien de participation</w:t>
            </w:r>
          </w:p>
        </w:tc>
        <w:tc>
          <w:tcPr>
            <w:tcW w:w="577" w:type="dxa"/>
          </w:tcPr>
          <w:p w14:paraId="10486812" w14:textId="77777777" w:rsidR="00DB5637" w:rsidRPr="00F2494D" w:rsidRDefault="00DB5637" w:rsidP="00C51556">
            <w:r w:rsidRPr="00F2494D">
              <w:t>R00</w:t>
            </w:r>
            <w:r>
              <w:t>5</w:t>
            </w:r>
            <w:r w:rsidRPr="00F2494D">
              <w:t>0</w:t>
            </w:r>
          </w:p>
        </w:tc>
        <w:tc>
          <w:tcPr>
            <w:tcW w:w="6199" w:type="dxa"/>
          </w:tcPr>
          <w:p w14:paraId="44CD392E" w14:textId="77777777" w:rsidR="00DB5637" w:rsidRPr="00F2494D" w:rsidRDefault="00DB5637" w:rsidP="00C51556">
            <w:pPr>
              <w:jc w:val="both"/>
            </w:pPr>
            <w:r>
              <w:t>Montant des placements dans les entreprises liées et les entreprises avec lesquelles existe un lien de participation, enregistrés dans les comptes 25 et 26 respectivement, nets des sous-comptes correspondants des comptes 28 et 29.</w:t>
            </w:r>
          </w:p>
        </w:tc>
      </w:tr>
      <w:tr w:rsidR="00DB5637" w:rsidRPr="00F2494D" w14:paraId="2B5A4FA4" w14:textId="77777777" w:rsidTr="00A51EBF">
        <w:trPr>
          <w:cantSplit/>
        </w:trPr>
        <w:tc>
          <w:tcPr>
            <w:tcW w:w="2722" w:type="dxa"/>
          </w:tcPr>
          <w:p w14:paraId="6DDE43B9" w14:textId="77777777" w:rsidR="00DB5637" w:rsidRPr="00F2494D" w:rsidRDefault="00DB5637" w:rsidP="00C51556">
            <w:pPr>
              <w:ind w:left="284"/>
            </w:pPr>
            <w:r w:rsidRPr="00E079F8">
              <w:t>Autres placements</w:t>
            </w:r>
          </w:p>
        </w:tc>
        <w:tc>
          <w:tcPr>
            <w:tcW w:w="577" w:type="dxa"/>
          </w:tcPr>
          <w:p w14:paraId="02D8EFE5" w14:textId="77777777" w:rsidR="00DB5637" w:rsidRPr="00F2494D" w:rsidRDefault="00DB5637" w:rsidP="00C51556">
            <w:r w:rsidRPr="00F2494D">
              <w:t>R00</w:t>
            </w:r>
            <w:r>
              <w:t>6</w:t>
            </w:r>
            <w:r w:rsidRPr="00F2494D">
              <w:t>0</w:t>
            </w:r>
          </w:p>
        </w:tc>
        <w:tc>
          <w:tcPr>
            <w:tcW w:w="6199" w:type="dxa"/>
          </w:tcPr>
          <w:p w14:paraId="5777D605" w14:textId="77777777" w:rsidR="00DB5637" w:rsidRPr="00F2494D" w:rsidRDefault="00DB5637" w:rsidP="00C51556">
            <w:pPr>
              <w:jc w:val="both"/>
            </w:pPr>
            <w:r>
              <w:t>Montant des autres placements enregistrés dans les comptes 23 (sauf 235) nets des sous-comptes correspondants des comptes 28 et 29.</w:t>
            </w:r>
          </w:p>
        </w:tc>
      </w:tr>
      <w:tr w:rsidR="00DB5637" w:rsidRPr="00F2494D" w14:paraId="16A4A0A0" w14:textId="77777777" w:rsidTr="00A51EBF">
        <w:trPr>
          <w:cantSplit/>
        </w:trPr>
        <w:tc>
          <w:tcPr>
            <w:tcW w:w="2722" w:type="dxa"/>
          </w:tcPr>
          <w:p w14:paraId="42AE1E8B" w14:textId="77777777" w:rsidR="00DB5637" w:rsidRPr="00F2494D" w:rsidRDefault="00DB5637" w:rsidP="00C51556">
            <w:pPr>
              <w:ind w:left="284"/>
            </w:pPr>
            <w:r w:rsidRPr="00E079F8">
              <w:t>Créances espèces déposées auprès des cédantes</w:t>
            </w:r>
          </w:p>
        </w:tc>
        <w:tc>
          <w:tcPr>
            <w:tcW w:w="577" w:type="dxa"/>
          </w:tcPr>
          <w:p w14:paraId="2CD69DC7" w14:textId="77777777" w:rsidR="00DB5637" w:rsidRPr="00F2494D" w:rsidRDefault="00DB5637" w:rsidP="00C51556">
            <w:r w:rsidRPr="00F2494D">
              <w:t>R00</w:t>
            </w:r>
            <w:r>
              <w:t>7</w:t>
            </w:r>
            <w:r w:rsidRPr="00F2494D">
              <w:t>0</w:t>
            </w:r>
          </w:p>
        </w:tc>
        <w:tc>
          <w:tcPr>
            <w:tcW w:w="6199" w:type="dxa"/>
          </w:tcPr>
          <w:p w14:paraId="406FA89F" w14:textId="77777777" w:rsidR="00DB5637" w:rsidRPr="00F2494D" w:rsidRDefault="00DB5637" w:rsidP="00C51556">
            <w:pPr>
              <w:jc w:val="both"/>
            </w:pPr>
            <w:r>
              <w:t>Montant des créances espèces déposées auprès des cédantes enregistrées dans les comptes 235 nets des sous-comptes correspondants des comptes 28 et 29.</w:t>
            </w:r>
          </w:p>
        </w:tc>
      </w:tr>
      <w:tr w:rsidR="00DB5637" w:rsidRPr="00F2494D" w14:paraId="1231F81C" w14:textId="77777777" w:rsidTr="00A51EBF">
        <w:trPr>
          <w:cantSplit/>
        </w:trPr>
        <w:tc>
          <w:tcPr>
            <w:tcW w:w="2722" w:type="dxa"/>
          </w:tcPr>
          <w:p w14:paraId="44B2CAD4" w14:textId="77777777" w:rsidR="00DB5637" w:rsidRPr="00F2494D" w:rsidRDefault="00DB5637" w:rsidP="00C51556">
            <w:r w:rsidRPr="003F31B7">
              <w:t>Placements représentant les provisions techniques afférentes aux opérations en unités de comptes</w:t>
            </w:r>
          </w:p>
        </w:tc>
        <w:tc>
          <w:tcPr>
            <w:tcW w:w="577" w:type="dxa"/>
          </w:tcPr>
          <w:p w14:paraId="1A1C0368" w14:textId="77777777" w:rsidR="00DB5637" w:rsidRPr="00F2494D" w:rsidRDefault="00DB5637" w:rsidP="00C51556">
            <w:r w:rsidRPr="00F2494D">
              <w:t>R00</w:t>
            </w:r>
            <w:r>
              <w:t>8</w:t>
            </w:r>
            <w:r w:rsidRPr="00F2494D">
              <w:t>0</w:t>
            </w:r>
          </w:p>
        </w:tc>
        <w:tc>
          <w:tcPr>
            <w:tcW w:w="6199" w:type="dxa"/>
          </w:tcPr>
          <w:p w14:paraId="3FBB5ED5" w14:textId="77777777" w:rsidR="00DB5637" w:rsidRPr="00F2494D" w:rsidRDefault="00DB5637" w:rsidP="00C51556">
            <w:pPr>
              <w:jc w:val="both"/>
            </w:pPr>
            <w:r>
              <w:t>Montant des placements représentatifs des provisions techniques des contrats en unités de compte enregistrés dan</w:t>
            </w:r>
            <w:r w:rsidRPr="00101D0F">
              <w:t>s les comptes 24 nets des sous-comptes correspondants du compte 28.</w:t>
            </w:r>
          </w:p>
        </w:tc>
      </w:tr>
      <w:tr w:rsidR="00DB5637" w:rsidRPr="00F2494D" w14:paraId="07D99B49" w14:textId="77777777" w:rsidTr="00A51EBF">
        <w:trPr>
          <w:cantSplit/>
        </w:trPr>
        <w:tc>
          <w:tcPr>
            <w:tcW w:w="2722" w:type="dxa"/>
          </w:tcPr>
          <w:p w14:paraId="2207FEC6" w14:textId="77777777" w:rsidR="00DB5637" w:rsidRPr="00F2494D" w:rsidRDefault="00DB5637" w:rsidP="00C51556">
            <w:r w:rsidRPr="00034586">
              <w:t>Part des réassureurs dans les provisions techniques</w:t>
            </w:r>
          </w:p>
        </w:tc>
        <w:tc>
          <w:tcPr>
            <w:tcW w:w="577" w:type="dxa"/>
          </w:tcPr>
          <w:p w14:paraId="27C5B90A" w14:textId="77777777" w:rsidR="00DB5637" w:rsidRPr="00F2494D" w:rsidRDefault="00DB5637" w:rsidP="00C51556">
            <w:r w:rsidRPr="00F2494D">
              <w:t>R00</w:t>
            </w:r>
            <w:r>
              <w:t>9</w:t>
            </w:r>
            <w:r w:rsidRPr="00F2494D">
              <w:t>0</w:t>
            </w:r>
          </w:p>
        </w:tc>
        <w:tc>
          <w:tcPr>
            <w:tcW w:w="6199" w:type="dxa"/>
          </w:tcPr>
          <w:p w14:paraId="67587691" w14:textId="77777777" w:rsidR="00DB5637" w:rsidRDefault="00DB5637" w:rsidP="00C51556">
            <w:pPr>
              <w:jc w:val="both"/>
            </w:pPr>
            <w:r>
              <w:t>Total des provisions techniques cédées figurant à l’actif du bilan.</w:t>
            </w:r>
          </w:p>
          <w:p w14:paraId="47C992E2" w14:textId="77777777" w:rsidR="00DB5637" w:rsidRDefault="00DB5637" w:rsidP="00C51556">
            <w:pPr>
              <w:jc w:val="both"/>
            </w:pPr>
            <w:r>
              <w:t>Correspond à la somme des montants enregistrés dans les lignes R0100 à R0200.</w:t>
            </w:r>
          </w:p>
          <w:p w14:paraId="1B14CBC2" w14:textId="3A1DDECA" w:rsidR="00DB5637" w:rsidRPr="00F2494D" w:rsidRDefault="00DB5637" w:rsidP="006C6015">
            <w:pPr>
              <w:jc w:val="both"/>
            </w:pPr>
            <w:r>
              <w:rPr>
                <w:lang w:val="fr-FR"/>
              </w:rPr>
              <w:t>Le cas échéant, c</w:t>
            </w:r>
            <w:r>
              <w:t>es montants n’incluent pas la 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7CFA0218" w14:textId="77777777" w:rsidTr="00A51EBF">
        <w:trPr>
          <w:cantSplit/>
        </w:trPr>
        <w:tc>
          <w:tcPr>
            <w:tcW w:w="2722" w:type="dxa"/>
          </w:tcPr>
          <w:p w14:paraId="4226EFC6" w14:textId="77777777" w:rsidR="00DB5637" w:rsidRPr="00F2494D" w:rsidRDefault="00DB5637" w:rsidP="00C51556">
            <w:pPr>
              <w:ind w:left="227"/>
            </w:pPr>
            <w:r w:rsidRPr="00034586">
              <w:t>Provisions pour cotisations non acquises (non-vie)</w:t>
            </w:r>
          </w:p>
        </w:tc>
        <w:tc>
          <w:tcPr>
            <w:tcW w:w="577" w:type="dxa"/>
          </w:tcPr>
          <w:p w14:paraId="6AC957DE" w14:textId="77777777" w:rsidR="00DB5637" w:rsidRPr="00F2494D" w:rsidRDefault="00DB5637" w:rsidP="00C51556">
            <w:r w:rsidRPr="00F2494D">
              <w:t>R01</w:t>
            </w:r>
            <w:r>
              <w:t>0</w:t>
            </w:r>
            <w:r w:rsidRPr="00F2494D">
              <w:t>0</w:t>
            </w:r>
          </w:p>
        </w:tc>
        <w:tc>
          <w:tcPr>
            <w:tcW w:w="6199" w:type="dxa"/>
          </w:tcPr>
          <w:p w14:paraId="493CD0CA" w14:textId="77777777" w:rsidR="00DB5637" w:rsidRDefault="00DB5637" w:rsidP="00C51556">
            <w:pPr>
              <w:spacing w:after="120"/>
              <w:jc w:val="both"/>
            </w:pPr>
            <w:r>
              <w:t>Montants de la part des réassureurs dans les provisions pour primes / cotisations non acquises des opérations d’assurance Non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90"/>
              <w:gridCol w:w="1877"/>
              <w:gridCol w:w="2203"/>
            </w:tblGrid>
            <w:tr w:rsidR="005166BD" w:rsidRPr="00BF7209" w14:paraId="518FC5E2" w14:textId="77777777" w:rsidTr="005166BD">
              <w:tc>
                <w:tcPr>
                  <w:tcW w:w="1790" w:type="dxa"/>
                  <w:shd w:val="clear" w:color="auto" w:fill="FDE9D9" w:themeFill="accent6" w:themeFillTint="33"/>
                </w:tcPr>
                <w:p w14:paraId="3D22BA03" w14:textId="77777777" w:rsidR="005166BD" w:rsidRPr="00BF7209" w:rsidRDefault="005166BD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1877" w:type="dxa"/>
                  <w:shd w:val="clear" w:color="auto" w:fill="B8CCE4" w:themeFill="accent1" w:themeFillTint="66"/>
                </w:tcPr>
                <w:p w14:paraId="0C72E2DB" w14:textId="77777777" w:rsidR="005166BD" w:rsidRPr="00BF7209" w:rsidRDefault="005166BD" w:rsidP="00C5155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03" w:type="dxa"/>
                  <w:shd w:val="clear" w:color="auto" w:fill="B8CCE4" w:themeFill="accent1" w:themeFillTint="66"/>
                </w:tcPr>
                <w:p w14:paraId="7846DCC1" w14:textId="177C0906" w:rsidR="005166BD" w:rsidRPr="00BF7209" w:rsidRDefault="005166BD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5166BD" w:rsidRPr="00BF7209" w14:paraId="28B01532" w14:textId="77777777" w:rsidTr="005166BD">
              <w:tc>
                <w:tcPr>
                  <w:tcW w:w="1790" w:type="dxa"/>
                  <w:shd w:val="clear" w:color="auto" w:fill="FDE9D9" w:themeFill="accent6" w:themeFillTint="33"/>
                </w:tcPr>
                <w:p w14:paraId="13A74CFD" w14:textId="77777777" w:rsidR="005166BD" w:rsidRPr="00BF7209" w:rsidRDefault="005166BD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1877" w:type="dxa"/>
                </w:tcPr>
                <w:p w14:paraId="712690A8" w14:textId="77777777" w:rsidR="005166BD" w:rsidRDefault="005166BD" w:rsidP="00C5155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03" w:type="dxa"/>
                </w:tcPr>
                <w:p w14:paraId="1441503E" w14:textId="2E759D76" w:rsidR="005166BD" w:rsidRPr="00BF7209" w:rsidRDefault="005166BD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391</w:t>
                  </w:r>
                </w:p>
              </w:tc>
            </w:tr>
            <w:tr w:rsidR="005166BD" w:rsidRPr="00BF7209" w14:paraId="732B9510" w14:textId="77777777" w:rsidTr="005166BD">
              <w:tc>
                <w:tcPr>
                  <w:tcW w:w="1790" w:type="dxa"/>
                  <w:shd w:val="clear" w:color="auto" w:fill="FDE9D9" w:themeFill="accent6" w:themeFillTint="33"/>
                </w:tcPr>
                <w:p w14:paraId="0629DB43" w14:textId="77777777" w:rsidR="005166BD" w:rsidRPr="00BF7209" w:rsidRDefault="005166BD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1877" w:type="dxa"/>
                </w:tcPr>
                <w:p w14:paraId="5DE0CA84" w14:textId="77777777" w:rsidR="005166BD" w:rsidRDefault="005166BD" w:rsidP="00C5155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03" w:type="dxa"/>
                </w:tcPr>
                <w:p w14:paraId="0ECD4061" w14:textId="6F88603C" w:rsidR="005166BD" w:rsidRPr="00BF7209" w:rsidRDefault="005166BD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3912</w:t>
                  </w:r>
                </w:p>
              </w:tc>
            </w:tr>
          </w:tbl>
          <w:p w14:paraId="6A02801F" w14:textId="0BE133E8" w:rsidR="00DB5637" w:rsidRPr="00F2494D" w:rsidRDefault="00DB5637" w:rsidP="006C6015">
            <w:pPr>
              <w:spacing w:before="120" w:after="120"/>
              <w:jc w:val="both"/>
            </w:pPr>
            <w:r>
              <w:rPr>
                <w:lang w:val="fr-FR"/>
              </w:rPr>
              <w:t>Le cas échéant, c</w:t>
            </w:r>
            <w:r w:rsidR="006C6015">
              <w:t xml:space="preserve">es montants n’incluent </w:t>
            </w:r>
            <w:r>
              <w:t>la 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30F1FEC7" w14:textId="77777777" w:rsidTr="00A51EBF">
        <w:trPr>
          <w:cantSplit/>
        </w:trPr>
        <w:tc>
          <w:tcPr>
            <w:tcW w:w="2722" w:type="dxa"/>
          </w:tcPr>
          <w:p w14:paraId="1E2F54F2" w14:textId="77777777" w:rsidR="00DB5637" w:rsidRPr="00F2494D" w:rsidRDefault="00DB5637" w:rsidP="00C51556">
            <w:pPr>
              <w:ind w:left="227"/>
            </w:pPr>
            <w:r w:rsidRPr="00034586">
              <w:t>Provisions d’assurance vie</w:t>
            </w:r>
          </w:p>
        </w:tc>
        <w:tc>
          <w:tcPr>
            <w:tcW w:w="577" w:type="dxa"/>
          </w:tcPr>
          <w:p w14:paraId="18DA9611" w14:textId="77777777" w:rsidR="00DB5637" w:rsidRPr="00F2494D" w:rsidRDefault="00DB5637" w:rsidP="00C51556">
            <w:r w:rsidRPr="00F2494D">
              <w:t>R0</w:t>
            </w:r>
            <w:r>
              <w:t>1</w:t>
            </w:r>
            <w:r w:rsidRPr="00F2494D">
              <w:t>10</w:t>
            </w:r>
          </w:p>
        </w:tc>
        <w:tc>
          <w:tcPr>
            <w:tcW w:w="6199" w:type="dxa"/>
          </w:tcPr>
          <w:p w14:paraId="14BBCEF7" w14:textId="77777777" w:rsidR="00DB5637" w:rsidRDefault="00DB5637" w:rsidP="00C51556">
            <w:pPr>
              <w:spacing w:after="120"/>
            </w:pPr>
            <w:r>
              <w:t>Montants de la part des réassureurs dans les provisions d’assurance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0883C6B4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03FF8378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7C634CBC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56030B20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426AAB5A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</w:tcPr>
                <w:p w14:paraId="113C6BDF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390</w:t>
                  </w:r>
                </w:p>
              </w:tc>
            </w:tr>
            <w:tr w:rsidR="00DB5637" w:rsidRPr="00BF7209" w14:paraId="7C8DDBF1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4DCE9E8B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0AA5251F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3900</w:t>
                  </w:r>
                </w:p>
              </w:tc>
            </w:tr>
            <w:tr w:rsidR="006C6015" w:rsidRPr="00BF7209" w14:paraId="66475E3D" w14:textId="77777777" w:rsidTr="006C6015"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2003288" w14:textId="77777777" w:rsidR="006C6015" w:rsidRPr="00BF7209" w:rsidRDefault="006C6015" w:rsidP="00C5155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C9F4C84" w14:textId="77777777" w:rsidR="006C6015" w:rsidRDefault="006C6015" w:rsidP="00C5155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93BA9E7" w14:textId="26F8C394" w:rsidR="00DB5637" w:rsidRPr="007A7255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6F96B95B" w14:textId="77777777" w:rsidTr="00A51EBF">
        <w:trPr>
          <w:cantSplit/>
        </w:trPr>
        <w:tc>
          <w:tcPr>
            <w:tcW w:w="2722" w:type="dxa"/>
          </w:tcPr>
          <w:p w14:paraId="4EC7D56F" w14:textId="77777777" w:rsidR="00DB5637" w:rsidRPr="00F2494D" w:rsidRDefault="00DB5637" w:rsidP="00C51556">
            <w:pPr>
              <w:ind w:left="227"/>
            </w:pPr>
            <w:r w:rsidRPr="00034586">
              <w:t>Provisions pour sinistres (vie)</w:t>
            </w:r>
          </w:p>
        </w:tc>
        <w:tc>
          <w:tcPr>
            <w:tcW w:w="577" w:type="dxa"/>
          </w:tcPr>
          <w:p w14:paraId="6353E58E" w14:textId="77777777" w:rsidR="00DB5637" w:rsidRPr="00F2494D" w:rsidRDefault="00DB5637" w:rsidP="00C51556">
            <w:r w:rsidRPr="00F2494D">
              <w:t>R0</w:t>
            </w:r>
            <w:r>
              <w:t>12</w:t>
            </w:r>
            <w:r w:rsidRPr="00F2494D">
              <w:t>0</w:t>
            </w:r>
          </w:p>
        </w:tc>
        <w:tc>
          <w:tcPr>
            <w:tcW w:w="6199" w:type="dxa"/>
          </w:tcPr>
          <w:p w14:paraId="249A5772" w14:textId="77777777" w:rsidR="00DB5637" w:rsidRDefault="00DB5637" w:rsidP="00C51556">
            <w:pPr>
              <w:spacing w:after="120"/>
            </w:pPr>
            <w:r>
              <w:t>Montants de la part des réassureurs dans les provisions pour sinistres Vie enregistrés dans les comptes suivants :</w:t>
            </w:r>
          </w:p>
          <w:tbl>
            <w:tblPr>
              <w:tblStyle w:val="Grilledutableau"/>
              <w:tblW w:w="5973" w:type="dxa"/>
              <w:tblLook w:val="04A0" w:firstRow="1" w:lastRow="0" w:firstColumn="1" w:lastColumn="0" w:noHBand="0" w:noVBand="1"/>
            </w:tblPr>
            <w:tblGrid>
              <w:gridCol w:w="2485"/>
              <w:gridCol w:w="3488"/>
            </w:tblGrid>
            <w:tr w:rsidR="00DB5637" w:rsidRPr="00BF7209" w14:paraId="0665FD51" w14:textId="77777777" w:rsidTr="006C6015">
              <w:trPr>
                <w:trHeight w:val="262"/>
              </w:trPr>
              <w:tc>
                <w:tcPr>
                  <w:tcW w:w="2485" w:type="dxa"/>
                  <w:shd w:val="clear" w:color="auto" w:fill="FDE9D9" w:themeFill="accent6" w:themeFillTint="33"/>
                </w:tcPr>
                <w:p w14:paraId="5019889B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488" w:type="dxa"/>
                  <w:shd w:val="clear" w:color="auto" w:fill="B8CCE4" w:themeFill="accent1" w:themeFillTint="66"/>
                </w:tcPr>
                <w:p w14:paraId="7E9A7420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75335920" w14:textId="77777777" w:rsidTr="006C6015">
              <w:trPr>
                <w:trHeight w:val="262"/>
              </w:trPr>
              <w:tc>
                <w:tcPr>
                  <w:tcW w:w="2485" w:type="dxa"/>
                  <w:shd w:val="clear" w:color="auto" w:fill="FDE9D9" w:themeFill="accent6" w:themeFillTint="33"/>
                </w:tcPr>
                <w:p w14:paraId="11B3D27D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488" w:type="dxa"/>
                </w:tcPr>
                <w:p w14:paraId="3A9EB285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392</w:t>
                  </w:r>
                </w:p>
              </w:tc>
            </w:tr>
            <w:tr w:rsidR="00DB5637" w:rsidRPr="00BF7209" w14:paraId="7AC512A7" w14:textId="77777777" w:rsidTr="006C6015">
              <w:trPr>
                <w:trHeight w:val="248"/>
              </w:trPr>
              <w:tc>
                <w:tcPr>
                  <w:tcW w:w="2485" w:type="dxa"/>
                  <w:shd w:val="clear" w:color="auto" w:fill="FDE9D9" w:themeFill="accent6" w:themeFillTint="33"/>
                </w:tcPr>
                <w:p w14:paraId="4DEF2566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488" w:type="dxa"/>
                </w:tcPr>
                <w:p w14:paraId="6A7A8ECC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3920</w:t>
                  </w:r>
                </w:p>
              </w:tc>
            </w:tr>
          </w:tbl>
          <w:p w14:paraId="75699C1B" w14:textId="495D5BB2" w:rsidR="00DB5637" w:rsidRPr="007A7255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4A46B241" w14:textId="77777777" w:rsidTr="00A51EBF">
        <w:trPr>
          <w:cantSplit/>
        </w:trPr>
        <w:tc>
          <w:tcPr>
            <w:tcW w:w="2722" w:type="dxa"/>
          </w:tcPr>
          <w:p w14:paraId="0451DA83" w14:textId="77777777" w:rsidR="00DB5637" w:rsidRPr="00F2494D" w:rsidRDefault="00DB5637" w:rsidP="00C51556">
            <w:pPr>
              <w:ind w:left="227"/>
            </w:pPr>
            <w:r w:rsidRPr="00034586">
              <w:lastRenderedPageBreak/>
              <w:t>Provisions pour sinistres (non-vie)</w:t>
            </w:r>
          </w:p>
        </w:tc>
        <w:tc>
          <w:tcPr>
            <w:tcW w:w="577" w:type="dxa"/>
          </w:tcPr>
          <w:p w14:paraId="53389035" w14:textId="77777777" w:rsidR="00DB5637" w:rsidRPr="00F2494D" w:rsidRDefault="00DB5637" w:rsidP="00C51556">
            <w:r w:rsidRPr="00F2494D">
              <w:t>R0</w:t>
            </w:r>
            <w:r>
              <w:t>13</w:t>
            </w:r>
            <w:r w:rsidRPr="00F2494D">
              <w:t>0</w:t>
            </w:r>
          </w:p>
        </w:tc>
        <w:tc>
          <w:tcPr>
            <w:tcW w:w="6199" w:type="dxa"/>
          </w:tcPr>
          <w:p w14:paraId="3C011912" w14:textId="77777777" w:rsidR="00DB5637" w:rsidRDefault="00DB5637" w:rsidP="00C51556">
            <w:pPr>
              <w:spacing w:after="120"/>
            </w:pPr>
            <w:r>
              <w:t>Montants de la part des réassureurs dans les provisions pour sinistres Non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7B190D97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112B9CE3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512E5FAB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2639E96C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0B2B5E55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</w:tcPr>
                <w:p w14:paraId="19CE9BC1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393</w:t>
                  </w:r>
                </w:p>
              </w:tc>
            </w:tr>
            <w:tr w:rsidR="00DB5637" w:rsidRPr="00BF7209" w14:paraId="2E983E8F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16BC9174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</w:tcPr>
                <w:p w14:paraId="5B24D1FA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3932</w:t>
                  </w:r>
                </w:p>
              </w:tc>
            </w:tr>
          </w:tbl>
          <w:p w14:paraId="21A4CC84" w14:textId="745B3379" w:rsidR="00DB5637" w:rsidRPr="00F2494D" w:rsidRDefault="00DB5637" w:rsidP="006C6015">
            <w:pPr>
              <w:spacing w:before="120" w:after="120"/>
              <w:jc w:val="both"/>
            </w:pPr>
            <w:r>
              <w:rPr>
                <w:lang w:val="fr-FR"/>
              </w:rPr>
              <w:t>Le cas échéant, c</w:t>
            </w:r>
            <w:r>
              <w:t>es montants n’incluent pas</w:t>
            </w:r>
            <w:r w:rsidR="006C6015">
              <w:t xml:space="preserve"> </w:t>
            </w:r>
            <w:r>
              <w:t>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1F0750DF" w14:textId="77777777" w:rsidTr="00A51EBF">
        <w:trPr>
          <w:cantSplit/>
        </w:trPr>
        <w:tc>
          <w:tcPr>
            <w:tcW w:w="2722" w:type="dxa"/>
          </w:tcPr>
          <w:p w14:paraId="15313A56" w14:textId="77777777" w:rsidR="00DB5637" w:rsidRPr="00F2494D" w:rsidRDefault="00DB5637" w:rsidP="00C51556">
            <w:pPr>
              <w:ind w:left="227"/>
            </w:pPr>
            <w:r w:rsidRPr="00034586">
              <w:t>Provisions pour participation aux excédents et ristournes (vie)</w:t>
            </w:r>
          </w:p>
        </w:tc>
        <w:tc>
          <w:tcPr>
            <w:tcW w:w="577" w:type="dxa"/>
          </w:tcPr>
          <w:p w14:paraId="1C97BD1A" w14:textId="77777777" w:rsidR="00DB5637" w:rsidRPr="00F2494D" w:rsidRDefault="00DB5637" w:rsidP="00C51556">
            <w:r w:rsidRPr="00F2494D">
              <w:t>R0</w:t>
            </w:r>
            <w:r>
              <w:t>14</w:t>
            </w:r>
            <w:r w:rsidRPr="00F2494D">
              <w:t>0</w:t>
            </w:r>
          </w:p>
        </w:tc>
        <w:tc>
          <w:tcPr>
            <w:tcW w:w="6199" w:type="dxa"/>
          </w:tcPr>
          <w:p w14:paraId="043E4958" w14:textId="77777777" w:rsidR="00DB5637" w:rsidRDefault="00DB5637" w:rsidP="00C51556">
            <w:pPr>
              <w:spacing w:after="120"/>
            </w:pPr>
            <w:r>
              <w:t>Montants de la part des réassureurs dans les provisions pour participations aux excédents et ristournes 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3AEBE949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64905F9A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11B07E59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14198796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07615DE7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</w:tcPr>
                <w:p w14:paraId="3D5C2C3A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394</w:t>
                  </w:r>
                </w:p>
              </w:tc>
            </w:tr>
            <w:tr w:rsidR="00DB5637" w:rsidRPr="00BF7209" w14:paraId="67CCB7F9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32734927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0BCA37D6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3940</w:t>
                  </w:r>
                </w:p>
              </w:tc>
            </w:tr>
            <w:tr w:rsidR="006C6015" w:rsidRPr="00BF7209" w14:paraId="5B2FB487" w14:textId="77777777" w:rsidTr="006C6015"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C19A2EE" w14:textId="77777777" w:rsidR="006C6015" w:rsidRPr="00BF7209" w:rsidRDefault="006C6015" w:rsidP="00C5155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8C65F2" w14:textId="77777777" w:rsidR="006C6015" w:rsidRDefault="006C6015" w:rsidP="00C5155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3BAC43E" w14:textId="69D2A171" w:rsidR="00DB5637" w:rsidRPr="005166BD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28FAF240" w14:textId="77777777" w:rsidTr="00A51EBF">
        <w:trPr>
          <w:cantSplit/>
        </w:trPr>
        <w:tc>
          <w:tcPr>
            <w:tcW w:w="2722" w:type="dxa"/>
          </w:tcPr>
          <w:p w14:paraId="76B64663" w14:textId="77777777" w:rsidR="00DB5637" w:rsidRPr="00F2494D" w:rsidRDefault="00DB5637" w:rsidP="00C51556">
            <w:pPr>
              <w:ind w:left="227"/>
            </w:pPr>
            <w:r w:rsidRPr="00034586">
              <w:t>Provisions pour participation aux excédents et ristournes (non-vie)</w:t>
            </w:r>
          </w:p>
        </w:tc>
        <w:tc>
          <w:tcPr>
            <w:tcW w:w="577" w:type="dxa"/>
          </w:tcPr>
          <w:p w14:paraId="49B739D4" w14:textId="77777777" w:rsidR="00DB5637" w:rsidRPr="00F2494D" w:rsidRDefault="00DB5637" w:rsidP="00C51556">
            <w:r w:rsidRPr="00F2494D">
              <w:t>R0</w:t>
            </w:r>
            <w:r>
              <w:t>15</w:t>
            </w:r>
            <w:r w:rsidRPr="00F2494D">
              <w:t>0</w:t>
            </w:r>
          </w:p>
        </w:tc>
        <w:tc>
          <w:tcPr>
            <w:tcW w:w="6199" w:type="dxa"/>
          </w:tcPr>
          <w:p w14:paraId="15324938" w14:textId="77777777" w:rsidR="00DB5637" w:rsidRDefault="00DB5637" w:rsidP="00C51556">
            <w:pPr>
              <w:spacing w:after="120"/>
            </w:pPr>
            <w:r>
              <w:t>Montants de la part des réassureurs dans les provisions pour participations aux excédents et ristournes  Non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1ED87A16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452F9C98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4E975659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712392B2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71D06B17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</w:tcPr>
                <w:p w14:paraId="63A94E09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395</w:t>
                  </w:r>
                </w:p>
              </w:tc>
            </w:tr>
            <w:tr w:rsidR="00DB5637" w:rsidRPr="00BF7209" w14:paraId="473EA2EB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7CBFB849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</w:tcPr>
                <w:p w14:paraId="620DD203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3952</w:t>
                  </w:r>
                </w:p>
              </w:tc>
            </w:tr>
          </w:tbl>
          <w:p w14:paraId="48FCE571" w14:textId="60AE4F7F" w:rsidR="00DB5637" w:rsidRPr="00F2494D" w:rsidRDefault="00DB5637" w:rsidP="006C6015">
            <w:pPr>
              <w:spacing w:before="120" w:after="120"/>
              <w:jc w:val="both"/>
            </w:pPr>
            <w:r>
              <w:rPr>
                <w:lang w:val="fr-FR"/>
              </w:rPr>
              <w:t>Le cas échéant, c</w:t>
            </w:r>
            <w:r>
              <w:t>es montants n’incluent pas la 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5060F2E6" w14:textId="77777777" w:rsidTr="00A51EBF">
        <w:trPr>
          <w:cantSplit/>
        </w:trPr>
        <w:tc>
          <w:tcPr>
            <w:tcW w:w="2722" w:type="dxa"/>
          </w:tcPr>
          <w:p w14:paraId="3E2C3EB1" w14:textId="77777777" w:rsidR="00DB5637" w:rsidRPr="00F2494D" w:rsidRDefault="00DB5637" w:rsidP="00C51556">
            <w:pPr>
              <w:ind w:left="227"/>
            </w:pPr>
            <w:r w:rsidRPr="00034586">
              <w:t>Provisions pour égalisation (vie)</w:t>
            </w:r>
          </w:p>
        </w:tc>
        <w:tc>
          <w:tcPr>
            <w:tcW w:w="577" w:type="dxa"/>
          </w:tcPr>
          <w:p w14:paraId="426DE40B" w14:textId="77777777" w:rsidR="00DB5637" w:rsidRPr="00F2494D" w:rsidRDefault="00DB5637" w:rsidP="00C51556">
            <w:r w:rsidRPr="00F2494D">
              <w:t>R0</w:t>
            </w:r>
            <w:r>
              <w:t>16</w:t>
            </w:r>
            <w:r w:rsidRPr="00F2494D">
              <w:t>0</w:t>
            </w:r>
          </w:p>
        </w:tc>
        <w:tc>
          <w:tcPr>
            <w:tcW w:w="6199" w:type="dxa"/>
          </w:tcPr>
          <w:p w14:paraId="0CD24860" w14:textId="77777777" w:rsidR="00DB5637" w:rsidRDefault="00DB5637" w:rsidP="00C51556">
            <w:pPr>
              <w:spacing w:after="120"/>
            </w:pPr>
            <w:r w:rsidRPr="00D83C49">
              <w:t>Montants de la part des réassureurs dans les provisions</w:t>
            </w:r>
            <w:r>
              <w:t xml:space="preserve"> pour égalisation</w:t>
            </w:r>
            <w:r w:rsidRPr="00D83C49">
              <w:t xml:space="preserve">  Vie enregistrés dans les comptes suivants</w:t>
            </w:r>
            <w:r>
              <w:t xml:space="preserve">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67"/>
              <w:gridCol w:w="3506"/>
            </w:tblGrid>
            <w:tr w:rsidR="00DB5637" w:rsidRPr="00BF7209" w14:paraId="108E1FC3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7A2F3E33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017214A1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58FB7CB2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376522F4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</w:p>
              </w:tc>
              <w:tc>
                <w:tcPr>
                  <w:tcW w:w="3686" w:type="dxa"/>
                </w:tcPr>
                <w:p w14:paraId="3DFAC8F0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396– quote-part correspondant aux opérations d’assurance Vie</w:t>
                  </w:r>
                </w:p>
              </w:tc>
            </w:tr>
            <w:tr w:rsidR="00DB5637" w:rsidRPr="00BF7209" w14:paraId="40046AAC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42EBACE1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mutualité</w:t>
                  </w:r>
                  <w:r>
                    <w:rPr>
                      <w:b/>
                      <w:sz w:val="18"/>
                      <w:szCs w:val="18"/>
                    </w:rPr>
                    <w:t>, sécurité sociale</w:t>
                  </w:r>
                  <w:r w:rsidRPr="00BF7209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66540303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3960</w:t>
                  </w:r>
                </w:p>
              </w:tc>
            </w:tr>
            <w:tr w:rsidR="006C6015" w:rsidRPr="00BF7209" w14:paraId="0A26B50B" w14:textId="77777777" w:rsidTr="006C6015"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FC98819" w14:textId="77777777" w:rsidR="006C6015" w:rsidRPr="00BF7209" w:rsidRDefault="006C6015" w:rsidP="00C5155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76EB1E" w14:textId="77777777" w:rsidR="006C6015" w:rsidRDefault="006C6015" w:rsidP="00C5155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47D277F" w14:textId="1A2CAC5B" w:rsidR="00DB5637" w:rsidRPr="005166BD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7DF8ABB9" w14:textId="77777777" w:rsidTr="00A51EBF">
        <w:trPr>
          <w:cantSplit/>
        </w:trPr>
        <w:tc>
          <w:tcPr>
            <w:tcW w:w="2722" w:type="dxa"/>
          </w:tcPr>
          <w:p w14:paraId="32535180" w14:textId="77777777" w:rsidR="00DB5637" w:rsidRPr="00F2494D" w:rsidRDefault="00DB5637" w:rsidP="00C51556">
            <w:pPr>
              <w:ind w:left="227"/>
            </w:pPr>
            <w:r w:rsidRPr="00034586">
              <w:t>Provisions pour égalisation (non-vie)</w:t>
            </w:r>
          </w:p>
        </w:tc>
        <w:tc>
          <w:tcPr>
            <w:tcW w:w="577" w:type="dxa"/>
          </w:tcPr>
          <w:p w14:paraId="416A5D36" w14:textId="77777777" w:rsidR="00DB5637" w:rsidRPr="00F2494D" w:rsidRDefault="00DB5637" w:rsidP="00C51556">
            <w:r w:rsidRPr="00F2494D">
              <w:t>R0</w:t>
            </w:r>
            <w:r>
              <w:t>17</w:t>
            </w:r>
            <w:r w:rsidRPr="00F2494D">
              <w:t>0</w:t>
            </w:r>
          </w:p>
        </w:tc>
        <w:tc>
          <w:tcPr>
            <w:tcW w:w="6199" w:type="dxa"/>
          </w:tcPr>
          <w:p w14:paraId="2886C5EC" w14:textId="77777777" w:rsidR="00DB5637" w:rsidRDefault="00DB5637" w:rsidP="00C51556">
            <w:pPr>
              <w:spacing w:after="120"/>
            </w:pPr>
            <w:r w:rsidRPr="00D83C49">
              <w:t xml:space="preserve">Montants de la part des réassureurs dans les provisions </w:t>
            </w:r>
            <w:r>
              <w:t xml:space="preserve">pour égalisation Non </w:t>
            </w:r>
            <w:r w:rsidRPr="00D83C49">
              <w:t>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67"/>
              <w:gridCol w:w="3506"/>
            </w:tblGrid>
            <w:tr w:rsidR="00DB5637" w:rsidRPr="00BF7209" w14:paraId="058536EA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5563B863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6DA59D02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30F08F32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629852BF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</w:p>
              </w:tc>
              <w:tc>
                <w:tcPr>
                  <w:tcW w:w="3686" w:type="dxa"/>
                </w:tcPr>
                <w:p w14:paraId="08AB5BE1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396 – quote-part correspondant aux opérations d’assurance Non Vie</w:t>
                  </w:r>
                </w:p>
              </w:tc>
            </w:tr>
            <w:tr w:rsidR="00DB5637" w:rsidRPr="00BF7209" w14:paraId="15274F74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17B23D72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m</w:t>
                  </w:r>
                  <w:r w:rsidRPr="00BF7209">
                    <w:rPr>
                      <w:b/>
                      <w:sz w:val="18"/>
                      <w:szCs w:val="18"/>
                    </w:rPr>
                    <w:t>utualité</w:t>
                  </w:r>
                  <w:r>
                    <w:rPr>
                      <w:b/>
                      <w:sz w:val="18"/>
                      <w:szCs w:val="18"/>
                    </w:rPr>
                    <w:t>, sécurité sociale</w:t>
                  </w:r>
                  <w:r w:rsidRPr="00BF7209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686" w:type="dxa"/>
                </w:tcPr>
                <w:p w14:paraId="2BEBEE72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3962</w:t>
                  </w:r>
                </w:p>
              </w:tc>
            </w:tr>
          </w:tbl>
          <w:p w14:paraId="201FC5EC" w14:textId="593D27ED" w:rsidR="00DB5637" w:rsidRPr="00F2494D" w:rsidRDefault="00DB5637" w:rsidP="006C6015">
            <w:pPr>
              <w:spacing w:before="120" w:after="120"/>
              <w:jc w:val="both"/>
            </w:pPr>
            <w:r>
              <w:rPr>
                <w:lang w:val="fr-FR"/>
              </w:rPr>
              <w:t>Le cas échéant, c</w:t>
            </w:r>
            <w:r>
              <w:t>es montants n’incluent pas</w:t>
            </w:r>
            <w:r w:rsidR="006C6015">
              <w:t xml:space="preserve"> </w:t>
            </w:r>
            <w:r>
              <w:t>la 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115A80A9" w14:textId="77777777" w:rsidTr="00A51EBF">
        <w:trPr>
          <w:cantSplit/>
        </w:trPr>
        <w:tc>
          <w:tcPr>
            <w:tcW w:w="2722" w:type="dxa"/>
          </w:tcPr>
          <w:p w14:paraId="47E0D2DD" w14:textId="77777777" w:rsidR="00DB5637" w:rsidRPr="00F2494D" w:rsidRDefault="00DB5637" w:rsidP="00C51556">
            <w:pPr>
              <w:ind w:left="227"/>
            </w:pPr>
            <w:r w:rsidRPr="00034586">
              <w:t>Autres provisions techniques (vie)</w:t>
            </w:r>
          </w:p>
        </w:tc>
        <w:tc>
          <w:tcPr>
            <w:tcW w:w="577" w:type="dxa"/>
          </w:tcPr>
          <w:p w14:paraId="17064F77" w14:textId="77777777" w:rsidR="00DB5637" w:rsidRPr="00F2494D" w:rsidRDefault="00DB5637" w:rsidP="00C51556">
            <w:r w:rsidRPr="00F2494D">
              <w:t>R0</w:t>
            </w:r>
            <w:r>
              <w:t>18</w:t>
            </w:r>
            <w:r w:rsidRPr="00F2494D">
              <w:t>0</w:t>
            </w:r>
          </w:p>
        </w:tc>
        <w:tc>
          <w:tcPr>
            <w:tcW w:w="6199" w:type="dxa"/>
          </w:tcPr>
          <w:p w14:paraId="68234046" w14:textId="77777777" w:rsidR="00DB5637" w:rsidRDefault="00DB5637" w:rsidP="00C51556">
            <w:pPr>
              <w:spacing w:after="120"/>
              <w:jc w:val="both"/>
            </w:pPr>
            <w:r>
              <w:t>Montants de la part des réassureurs dans les autres provisions techniques d’assurance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60E0EA81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2B65B88A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78654A50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7B08203B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2F91320D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7039F8BB" w14:textId="77777777" w:rsidR="00DB5637" w:rsidRPr="00BF7209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3970</w:t>
                  </w:r>
                </w:p>
              </w:tc>
            </w:tr>
            <w:tr w:rsidR="00DB5637" w:rsidRPr="00BF7209" w14:paraId="5A5C39B9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01C972D8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2847823E" w14:textId="77777777" w:rsidR="00DB5637" w:rsidRPr="00BF7209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39700</w:t>
                  </w:r>
                </w:p>
              </w:tc>
            </w:tr>
            <w:tr w:rsidR="006C6015" w:rsidRPr="00BF7209" w14:paraId="43A8D20D" w14:textId="77777777" w:rsidTr="006C6015"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AD5EDFD" w14:textId="77777777" w:rsidR="006C6015" w:rsidRPr="00BF7209" w:rsidRDefault="006C6015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C17AF31" w14:textId="77777777" w:rsidR="006C6015" w:rsidRDefault="006C6015" w:rsidP="00C51556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F1F5DB4" w14:textId="1A3190F5" w:rsidR="00DB5637" w:rsidRPr="00561164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6B795770" w14:textId="77777777" w:rsidTr="00A51EBF">
        <w:trPr>
          <w:cantSplit/>
        </w:trPr>
        <w:tc>
          <w:tcPr>
            <w:tcW w:w="2722" w:type="dxa"/>
          </w:tcPr>
          <w:p w14:paraId="580684B2" w14:textId="77777777" w:rsidR="00DB5637" w:rsidRPr="00F2494D" w:rsidRDefault="00DB5637" w:rsidP="00C51556">
            <w:pPr>
              <w:ind w:left="227"/>
            </w:pPr>
            <w:r w:rsidRPr="00034586">
              <w:t>Autres provisions techniques (non-vie)</w:t>
            </w:r>
          </w:p>
        </w:tc>
        <w:tc>
          <w:tcPr>
            <w:tcW w:w="577" w:type="dxa"/>
          </w:tcPr>
          <w:p w14:paraId="0D1D8E70" w14:textId="77777777" w:rsidR="00DB5637" w:rsidRPr="00F2494D" w:rsidRDefault="00DB5637" w:rsidP="00C51556">
            <w:r w:rsidRPr="00F2494D">
              <w:t>R0</w:t>
            </w:r>
            <w:r>
              <w:t>19</w:t>
            </w:r>
            <w:r w:rsidRPr="00F2494D">
              <w:t>0</w:t>
            </w:r>
          </w:p>
        </w:tc>
        <w:tc>
          <w:tcPr>
            <w:tcW w:w="6199" w:type="dxa"/>
          </w:tcPr>
          <w:p w14:paraId="41EE1622" w14:textId="77777777" w:rsidR="00DB5637" w:rsidRDefault="00DB5637" w:rsidP="00C51556">
            <w:pPr>
              <w:spacing w:after="120"/>
            </w:pPr>
            <w:r>
              <w:t>Montants de la part des réassureurs dans les autres provisions techniques d’assurance Non Vie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3D6F012B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65D40013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1113BE0F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6DF2B688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668C9F8B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</w:tcPr>
                <w:p w14:paraId="3BD177EE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3972</w:t>
                  </w:r>
                </w:p>
              </w:tc>
            </w:tr>
            <w:tr w:rsidR="00DB5637" w:rsidRPr="00BF7209" w14:paraId="67F85840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13516DC7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</w:tcPr>
                <w:p w14:paraId="35ED3433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39722</w:t>
                  </w:r>
                </w:p>
              </w:tc>
            </w:tr>
          </w:tbl>
          <w:p w14:paraId="3D5E7348" w14:textId="5CB390E1" w:rsidR="00DB5637" w:rsidRPr="00F2494D" w:rsidRDefault="00DB5637" w:rsidP="006C6015">
            <w:pPr>
              <w:spacing w:before="120" w:after="120"/>
              <w:jc w:val="both"/>
            </w:pPr>
            <w:r>
              <w:rPr>
                <w:lang w:val="fr-FR"/>
              </w:rPr>
              <w:t>Le cas échéant, c</w:t>
            </w:r>
            <w:r>
              <w:t>es montants n’incluent pas la p</w:t>
            </w:r>
            <w:r w:rsidRPr="00247107">
              <w:t xml:space="preserve">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  <w:r>
              <w:t xml:space="preserve"> enregistrée dans la ligne R0220.</w:t>
            </w:r>
          </w:p>
        </w:tc>
      </w:tr>
      <w:tr w:rsidR="00DB5637" w:rsidRPr="00F2494D" w14:paraId="4A35740E" w14:textId="77777777" w:rsidTr="00A51EBF">
        <w:trPr>
          <w:cantSplit/>
        </w:trPr>
        <w:tc>
          <w:tcPr>
            <w:tcW w:w="2722" w:type="dxa"/>
          </w:tcPr>
          <w:p w14:paraId="291C4C10" w14:textId="77777777" w:rsidR="00DB5637" w:rsidRPr="00F2494D" w:rsidRDefault="00DB5637" w:rsidP="00C51556">
            <w:pPr>
              <w:ind w:left="227"/>
            </w:pPr>
            <w:r w:rsidRPr="00034586">
              <w:lastRenderedPageBreak/>
              <w:t>Provisions techniques des opérations en unités de compte</w:t>
            </w:r>
          </w:p>
        </w:tc>
        <w:tc>
          <w:tcPr>
            <w:tcW w:w="577" w:type="dxa"/>
          </w:tcPr>
          <w:p w14:paraId="3D9EDCB3" w14:textId="77777777" w:rsidR="00DB5637" w:rsidRPr="00F2494D" w:rsidRDefault="00DB5637" w:rsidP="00C51556">
            <w:r w:rsidRPr="00F2494D">
              <w:t>R0</w:t>
            </w:r>
            <w:r>
              <w:t>200</w:t>
            </w:r>
          </w:p>
        </w:tc>
        <w:tc>
          <w:tcPr>
            <w:tcW w:w="6199" w:type="dxa"/>
          </w:tcPr>
          <w:p w14:paraId="1285A588" w14:textId="77777777" w:rsidR="00DB5637" w:rsidRDefault="00DB5637" w:rsidP="00C51556">
            <w:pPr>
              <w:spacing w:after="120"/>
            </w:pPr>
            <w:r>
              <w:t>Montants de la part des réassureurs dans les provisions techniques des opérations en unités de compte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78"/>
              <w:gridCol w:w="3495"/>
            </w:tblGrid>
            <w:tr w:rsidR="00DB5637" w:rsidRPr="00BF7209" w14:paraId="26919A35" w14:textId="77777777" w:rsidTr="00C51556">
              <w:tc>
                <w:tcPr>
                  <w:tcW w:w="2580" w:type="dxa"/>
                  <w:shd w:val="clear" w:color="auto" w:fill="FDE9D9" w:themeFill="accent6" w:themeFillTint="33"/>
                </w:tcPr>
                <w:p w14:paraId="2C2C1877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686" w:type="dxa"/>
                  <w:shd w:val="clear" w:color="auto" w:fill="B8CCE4" w:themeFill="accent1" w:themeFillTint="66"/>
                </w:tcPr>
                <w:p w14:paraId="32B360B4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1B1C3008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3AD59B4D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2FB3ADB8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398</w:t>
                  </w:r>
                </w:p>
              </w:tc>
            </w:tr>
            <w:tr w:rsidR="00DB5637" w:rsidRPr="00BF7209" w14:paraId="5E41C56B" w14:textId="77777777" w:rsidTr="006C6015">
              <w:tc>
                <w:tcPr>
                  <w:tcW w:w="258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236B61A0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3686" w:type="dxa"/>
                  <w:tcBorders>
                    <w:bottom w:val="single" w:sz="4" w:space="0" w:color="auto"/>
                  </w:tcBorders>
                </w:tcPr>
                <w:p w14:paraId="698CEBDF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3980</w:t>
                  </w:r>
                </w:p>
              </w:tc>
            </w:tr>
            <w:tr w:rsidR="006C6015" w:rsidRPr="00BF7209" w14:paraId="4B30E553" w14:textId="77777777" w:rsidTr="006C6015"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96D9A7" w14:textId="77777777" w:rsidR="006C6015" w:rsidRPr="00BF7209" w:rsidRDefault="006C6015" w:rsidP="00C5155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2882DB" w14:textId="77777777" w:rsidR="006C6015" w:rsidRDefault="006C6015" w:rsidP="00C5155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C3F79EF" w14:textId="6FC9E3E6" w:rsidR="00DB5637" w:rsidRPr="00561164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1EB24136" w14:textId="77777777" w:rsidTr="00A51EBF">
        <w:trPr>
          <w:cantSplit/>
        </w:trPr>
        <w:tc>
          <w:tcPr>
            <w:tcW w:w="2722" w:type="dxa"/>
          </w:tcPr>
          <w:p w14:paraId="38F9FDEE" w14:textId="77777777" w:rsidR="00DB5637" w:rsidRPr="00F2494D" w:rsidRDefault="00DB5637" w:rsidP="00C51556">
            <w:r w:rsidRPr="00247107">
              <w:t xml:space="preserve">Part des </w:t>
            </w:r>
            <w:r w:rsidR="006C184D">
              <w:t>O</w:t>
            </w:r>
            <w:r>
              <w:t>RPS</w:t>
            </w:r>
            <w:r w:rsidRPr="00247107">
              <w:t xml:space="preserve"> dispensés d'agrément dans les provisions techniques</w:t>
            </w:r>
          </w:p>
        </w:tc>
        <w:tc>
          <w:tcPr>
            <w:tcW w:w="577" w:type="dxa"/>
          </w:tcPr>
          <w:p w14:paraId="698F6B80" w14:textId="77777777" w:rsidR="00DB5637" w:rsidRPr="00F2494D" w:rsidRDefault="00DB5637" w:rsidP="00C51556">
            <w:r w:rsidRPr="00F2494D">
              <w:t>R0</w:t>
            </w:r>
            <w:r>
              <w:t>220</w:t>
            </w:r>
          </w:p>
        </w:tc>
        <w:tc>
          <w:tcPr>
            <w:tcW w:w="6199" w:type="dxa"/>
          </w:tcPr>
          <w:p w14:paraId="3E1BF7C0" w14:textId="77777777" w:rsidR="00DB5637" w:rsidRDefault="00DB5637" w:rsidP="00C51556">
            <w:pPr>
              <w:jc w:val="both"/>
            </w:pPr>
            <w:r w:rsidRPr="00C6723B">
              <w:t xml:space="preserve">Montant de la part des </w:t>
            </w:r>
            <w:r w:rsidR="006C184D">
              <w:t>O</w:t>
            </w:r>
            <w:r>
              <w:t>RPS</w:t>
            </w:r>
            <w:r w:rsidRPr="00C6723B">
              <w:t xml:space="preserve"> dispensés d’agrément dans les provisions techniques enregistré dans un compte de la classe 39 spécialement créé.</w:t>
            </w:r>
          </w:p>
          <w:p w14:paraId="51FC49F4" w14:textId="77777777" w:rsidR="00DB5637" w:rsidRPr="00C6723B" w:rsidRDefault="00DB5637" w:rsidP="00C51556">
            <w:pPr>
              <w:jc w:val="both"/>
            </w:pPr>
            <w:r>
              <w:t>Sont</w:t>
            </w:r>
            <w:r w:rsidR="006C184D">
              <w:t xml:space="preserve"> uniquement concernés certains O</w:t>
            </w:r>
            <w:r>
              <w:t>RPS relevant du Code des assurances dans le cas particulier suivant :</w:t>
            </w:r>
          </w:p>
          <w:p w14:paraId="56AE013D" w14:textId="77777777" w:rsidR="00DB5637" w:rsidRPr="009B149C" w:rsidRDefault="00DB5637" w:rsidP="00C51556">
            <w:pPr>
              <w:jc w:val="both"/>
              <w:rPr>
                <w:i/>
              </w:rPr>
            </w:pPr>
            <w:r w:rsidRPr="009B149C">
              <w:rPr>
                <w:i/>
              </w:rPr>
              <w:t>Le Règlement de l’ANC N° 2015-11 du 26 novembre 2015</w:t>
            </w:r>
          </w:p>
          <w:p w14:paraId="6C7254B4" w14:textId="77777777" w:rsidR="00DB5637" w:rsidRPr="009B149C" w:rsidRDefault="00DB5637" w:rsidP="00C51556">
            <w:pPr>
              <w:jc w:val="both"/>
              <w:rPr>
                <w:i/>
              </w:rPr>
            </w:pPr>
            <w:r w:rsidRPr="009B149C">
              <w:rPr>
                <w:i/>
              </w:rPr>
              <w:t xml:space="preserve">relatif aux comptes annuels des entreprises d’assurance prévoit, dans l’article 333-10, la création en tant que besoin, </w:t>
            </w:r>
            <w:r w:rsidRPr="00EE569F">
              <w:rPr>
                <w:b/>
                <w:i/>
              </w:rPr>
              <w:t>en assurance Non Vie</w:t>
            </w:r>
            <w:r w:rsidRPr="009B149C">
              <w:rPr>
                <w:i/>
              </w:rPr>
              <w:t>, d’un compte spécifique « Part des organismes dispensés d'agrément dans les provisions techniques » pour retraçer leur part dans les provisions techniques. Selon l’article 333-10 du même règlement, la part des cessionnaires et rétrocessionnaires est comptabilisée selon une nomenclature aussi détaillée que celle retenue par l'entreprise pour la comptabilisation des provisions.</w:t>
            </w:r>
          </w:p>
          <w:p w14:paraId="79286B88" w14:textId="77777777" w:rsidR="00DB5637" w:rsidRPr="00F2494D" w:rsidRDefault="00DB5637" w:rsidP="00C51556">
            <w:pPr>
              <w:jc w:val="both"/>
            </w:pPr>
            <w:r w:rsidRPr="009B149C">
              <w:rPr>
                <w:i/>
              </w:rPr>
              <w:t>C’est donc le solde du compte de la classe 39 correspondant à la part des organismes dispensés d'agrément dans les provisions techniques Non Vie qui est présenté dans cette ligne de l’état.</w:t>
            </w:r>
          </w:p>
        </w:tc>
      </w:tr>
      <w:tr w:rsidR="00DB5637" w:rsidRPr="00F2494D" w14:paraId="7FAF440B" w14:textId="77777777" w:rsidTr="00A51EBF">
        <w:trPr>
          <w:cantSplit/>
        </w:trPr>
        <w:tc>
          <w:tcPr>
            <w:tcW w:w="2722" w:type="dxa"/>
          </w:tcPr>
          <w:p w14:paraId="377C7163" w14:textId="77777777" w:rsidR="00DB5637" w:rsidRPr="00F2494D" w:rsidRDefault="00DB5637" w:rsidP="00C51556">
            <w:r w:rsidRPr="00247107">
              <w:t>Créances</w:t>
            </w:r>
          </w:p>
        </w:tc>
        <w:tc>
          <w:tcPr>
            <w:tcW w:w="577" w:type="dxa"/>
          </w:tcPr>
          <w:p w14:paraId="3C16A25B" w14:textId="77777777" w:rsidR="00DB5637" w:rsidRPr="00F2494D" w:rsidRDefault="00DB5637" w:rsidP="00C51556">
            <w:r w:rsidRPr="00F2494D">
              <w:t>R0</w:t>
            </w:r>
            <w:r>
              <w:t>230</w:t>
            </w:r>
          </w:p>
        </w:tc>
        <w:tc>
          <w:tcPr>
            <w:tcW w:w="6199" w:type="dxa"/>
          </w:tcPr>
          <w:p w14:paraId="4B5F4A29" w14:textId="77777777" w:rsidR="00DB5637" w:rsidRDefault="00DB5637" w:rsidP="00C51556">
            <w:pPr>
              <w:jc w:val="both"/>
            </w:pPr>
            <w:r>
              <w:t>Total des créances enregistrées à l’actif du bilan.</w:t>
            </w:r>
          </w:p>
          <w:p w14:paraId="21ACDD37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R0240, R0270 et R0280.</w:t>
            </w:r>
          </w:p>
        </w:tc>
      </w:tr>
      <w:tr w:rsidR="00DB5637" w:rsidRPr="00F2494D" w14:paraId="6F386BEB" w14:textId="77777777" w:rsidTr="00A51EBF">
        <w:trPr>
          <w:cantSplit/>
        </w:trPr>
        <w:tc>
          <w:tcPr>
            <w:tcW w:w="2722" w:type="dxa"/>
          </w:tcPr>
          <w:p w14:paraId="01D25BA0" w14:textId="77777777" w:rsidR="00DB5637" w:rsidRPr="00F2494D" w:rsidRDefault="00DB5637" w:rsidP="00C51556">
            <w:pPr>
              <w:ind w:left="227"/>
            </w:pPr>
            <w:r w:rsidRPr="00247107">
              <w:t>Créances nées d’opérations directes et de prise en substitution</w:t>
            </w:r>
          </w:p>
        </w:tc>
        <w:tc>
          <w:tcPr>
            <w:tcW w:w="577" w:type="dxa"/>
          </w:tcPr>
          <w:p w14:paraId="7E11C5E3" w14:textId="77777777" w:rsidR="00DB5637" w:rsidRPr="00F2494D" w:rsidRDefault="00DB5637" w:rsidP="00C51556">
            <w:r w:rsidRPr="00F2494D">
              <w:t>R0</w:t>
            </w:r>
            <w:r>
              <w:t>240</w:t>
            </w:r>
          </w:p>
        </w:tc>
        <w:tc>
          <w:tcPr>
            <w:tcW w:w="6199" w:type="dxa"/>
          </w:tcPr>
          <w:p w14:paraId="0AE1A196" w14:textId="77777777" w:rsidR="00DB5637" w:rsidRDefault="00DB5637" w:rsidP="00C51556">
            <w:pPr>
              <w:jc w:val="both"/>
            </w:pPr>
            <w:r>
              <w:t>Total des créances nées d’opérations d’assurance directe et de prise en substitution figurant à l’actif du bilan.</w:t>
            </w:r>
          </w:p>
          <w:p w14:paraId="0D00B550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R0250 et R0260.</w:t>
            </w:r>
          </w:p>
        </w:tc>
      </w:tr>
      <w:tr w:rsidR="00DB5637" w:rsidRPr="00F2494D" w14:paraId="067ED7BB" w14:textId="77777777" w:rsidTr="00A51EBF">
        <w:trPr>
          <w:cantSplit/>
        </w:trPr>
        <w:tc>
          <w:tcPr>
            <w:tcW w:w="2722" w:type="dxa"/>
          </w:tcPr>
          <w:p w14:paraId="6290F681" w14:textId="77777777" w:rsidR="00DB5637" w:rsidRPr="00F2494D" w:rsidRDefault="00DB5637" w:rsidP="00C51556">
            <w:pPr>
              <w:ind w:left="397"/>
            </w:pPr>
            <w:r w:rsidRPr="00247107">
              <w:t>Primes / Cotisations restant à émettre</w:t>
            </w:r>
          </w:p>
        </w:tc>
        <w:tc>
          <w:tcPr>
            <w:tcW w:w="577" w:type="dxa"/>
          </w:tcPr>
          <w:p w14:paraId="6E4D8E80" w14:textId="77777777" w:rsidR="00DB5637" w:rsidRPr="00F2494D" w:rsidRDefault="00DB5637" w:rsidP="00C51556">
            <w:r w:rsidRPr="00F2494D">
              <w:t>R0</w:t>
            </w:r>
            <w:r>
              <w:t>250</w:t>
            </w:r>
          </w:p>
        </w:tc>
        <w:tc>
          <w:tcPr>
            <w:tcW w:w="6199" w:type="dxa"/>
          </w:tcPr>
          <w:p w14:paraId="3060A3F6" w14:textId="77777777" w:rsidR="00DB5637" w:rsidRPr="00F2494D" w:rsidRDefault="00DB5637" w:rsidP="00C51556">
            <w:pPr>
              <w:jc w:val="both"/>
            </w:pPr>
            <w:r>
              <w:t>Montant (débiteur ou créditeur) correspondant à la somme des primes / cotisations restant à émettre enregistrées dans les comptes 400 et des primes / cotisations à annuler enregistrées dans les comptes 401, nette des sous-comptes correspondants du compte 49.</w:t>
            </w:r>
          </w:p>
        </w:tc>
      </w:tr>
      <w:tr w:rsidR="00DB5637" w:rsidRPr="00F2494D" w14:paraId="146FB846" w14:textId="77777777" w:rsidTr="00A51EBF">
        <w:trPr>
          <w:cantSplit/>
        </w:trPr>
        <w:tc>
          <w:tcPr>
            <w:tcW w:w="2722" w:type="dxa"/>
          </w:tcPr>
          <w:p w14:paraId="4B26DFB9" w14:textId="77777777" w:rsidR="00DB5637" w:rsidRPr="00F2494D" w:rsidRDefault="00DB5637" w:rsidP="00C51556">
            <w:pPr>
              <w:ind w:left="397"/>
            </w:pPr>
            <w:r w:rsidRPr="00247107">
              <w:t>Autres créances nées d’opérations directes et de prise en substitution</w:t>
            </w:r>
          </w:p>
        </w:tc>
        <w:tc>
          <w:tcPr>
            <w:tcW w:w="577" w:type="dxa"/>
          </w:tcPr>
          <w:p w14:paraId="2D619E4A" w14:textId="77777777" w:rsidR="00DB5637" w:rsidRPr="00F2494D" w:rsidRDefault="00DB5637" w:rsidP="00C51556">
            <w:r w:rsidRPr="00F2494D">
              <w:t>R0</w:t>
            </w:r>
            <w:r>
              <w:t>260</w:t>
            </w:r>
          </w:p>
        </w:tc>
        <w:tc>
          <w:tcPr>
            <w:tcW w:w="6199" w:type="dxa"/>
          </w:tcPr>
          <w:p w14:paraId="15024DCF" w14:textId="77777777" w:rsidR="00DB5637" w:rsidRPr="00F2494D" w:rsidRDefault="00DB5637" w:rsidP="00C51556">
            <w:pPr>
              <w:jc w:val="both"/>
            </w:pPr>
            <w:r>
              <w:t>Montant des autres créances nées d’opérations directes et de prise en substitution correspondant à la somme des soldes débiteurs des comptes 40 (sauf 400 et 401), net des sous-comptes correspondants du compte 49.</w:t>
            </w:r>
          </w:p>
        </w:tc>
      </w:tr>
      <w:tr w:rsidR="00DB5637" w:rsidRPr="00F2494D" w14:paraId="4B6B0068" w14:textId="77777777" w:rsidTr="00A51EBF">
        <w:trPr>
          <w:cantSplit/>
        </w:trPr>
        <w:tc>
          <w:tcPr>
            <w:tcW w:w="2722" w:type="dxa"/>
          </w:tcPr>
          <w:p w14:paraId="1CFD0024" w14:textId="40077796" w:rsidR="00DB5637" w:rsidRPr="00F2494D" w:rsidRDefault="00A61383" w:rsidP="00C51556">
            <w:pPr>
              <w:ind w:left="227"/>
            </w:pPr>
            <w:r w:rsidRPr="00911F34">
              <w:rPr>
                <w:rFonts w:ascii="TimesNewRomanPSMT" w:hAnsi="TimesNewRomanPSMT" w:cs="TimesNewRomanPSMT"/>
                <w:szCs w:val="24"/>
              </w:rPr>
              <w:t>Créances nées d’opérations de réassurance substitution</w:t>
            </w:r>
            <w:r>
              <w:rPr>
                <w:rFonts w:ascii="TimesNewRomanPSMT" w:hAnsi="TimesNewRomanPSMT" w:cs="TimesNewRomanPSMT"/>
                <w:szCs w:val="24"/>
              </w:rPr>
              <w:t> </w:t>
            </w:r>
          </w:p>
        </w:tc>
        <w:tc>
          <w:tcPr>
            <w:tcW w:w="577" w:type="dxa"/>
          </w:tcPr>
          <w:p w14:paraId="30FB2D16" w14:textId="77777777" w:rsidR="00DB5637" w:rsidRPr="00F2494D" w:rsidRDefault="00DB5637" w:rsidP="00C51556">
            <w:r w:rsidRPr="00F2494D">
              <w:t>R0</w:t>
            </w:r>
            <w:r>
              <w:t>270</w:t>
            </w:r>
          </w:p>
        </w:tc>
        <w:tc>
          <w:tcPr>
            <w:tcW w:w="6199" w:type="dxa"/>
          </w:tcPr>
          <w:p w14:paraId="2EFD6DD3" w14:textId="46D0E50B" w:rsidR="00DB5637" w:rsidRPr="00F2494D" w:rsidRDefault="00DB5637" w:rsidP="00C51556">
            <w:pPr>
              <w:jc w:val="both"/>
            </w:pPr>
            <w:r>
              <w:t>Montant des créances nées d’opérations de réassurance</w:t>
            </w:r>
            <w:r w:rsidR="00273C61">
              <w:t xml:space="preserve"> </w:t>
            </w:r>
            <w:r>
              <w:t>substitution correspondant à la somme des soldes débiteurs des comptes 41, net des sous-comptes correspondants du compte 49.</w:t>
            </w:r>
          </w:p>
        </w:tc>
      </w:tr>
      <w:tr w:rsidR="00DB5637" w:rsidRPr="00F2494D" w14:paraId="36E417FC" w14:textId="77777777" w:rsidTr="00A51EBF">
        <w:trPr>
          <w:cantSplit/>
        </w:trPr>
        <w:tc>
          <w:tcPr>
            <w:tcW w:w="2722" w:type="dxa"/>
          </w:tcPr>
          <w:p w14:paraId="62FB7DEE" w14:textId="77777777" w:rsidR="00DB5637" w:rsidRPr="00F2494D" w:rsidRDefault="00DB5637" w:rsidP="00C51556">
            <w:pPr>
              <w:ind w:left="227"/>
            </w:pPr>
            <w:r w:rsidRPr="00297A51">
              <w:t>Autres créances</w:t>
            </w:r>
          </w:p>
        </w:tc>
        <w:tc>
          <w:tcPr>
            <w:tcW w:w="577" w:type="dxa"/>
          </w:tcPr>
          <w:p w14:paraId="651AFFBB" w14:textId="77777777" w:rsidR="00DB5637" w:rsidRPr="00F2494D" w:rsidRDefault="00DB5637" w:rsidP="00C51556">
            <w:r w:rsidRPr="00F2494D">
              <w:t>R0</w:t>
            </w:r>
            <w:r>
              <w:t>280</w:t>
            </w:r>
          </w:p>
        </w:tc>
        <w:tc>
          <w:tcPr>
            <w:tcW w:w="6199" w:type="dxa"/>
          </w:tcPr>
          <w:p w14:paraId="57D194D4" w14:textId="77777777" w:rsidR="00DB5637" w:rsidRDefault="00DB5637" w:rsidP="00C51556">
            <w:pPr>
              <w:jc w:val="both"/>
            </w:pPr>
            <w:r>
              <w:t>Total des autres créances figurant à l’actif du bilan.</w:t>
            </w:r>
          </w:p>
          <w:p w14:paraId="1E477870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R0290, R0300 et R0310.</w:t>
            </w:r>
          </w:p>
        </w:tc>
      </w:tr>
      <w:tr w:rsidR="00DB5637" w:rsidRPr="00F2494D" w14:paraId="10F092CF" w14:textId="77777777" w:rsidTr="00A51EBF">
        <w:trPr>
          <w:cantSplit/>
        </w:trPr>
        <w:tc>
          <w:tcPr>
            <w:tcW w:w="2722" w:type="dxa"/>
          </w:tcPr>
          <w:p w14:paraId="6778FA55" w14:textId="77777777" w:rsidR="00DB5637" w:rsidRPr="00F2494D" w:rsidRDefault="00DB5637" w:rsidP="00C51556">
            <w:pPr>
              <w:ind w:left="397"/>
            </w:pPr>
            <w:r w:rsidRPr="00297A51">
              <w:t>Personnel</w:t>
            </w:r>
          </w:p>
        </w:tc>
        <w:tc>
          <w:tcPr>
            <w:tcW w:w="577" w:type="dxa"/>
          </w:tcPr>
          <w:p w14:paraId="27287C47" w14:textId="77777777" w:rsidR="00DB5637" w:rsidRPr="00F2494D" w:rsidRDefault="00DB5637" w:rsidP="00C51556">
            <w:r w:rsidRPr="00F2494D">
              <w:t>R0</w:t>
            </w:r>
            <w:r>
              <w:t>290</w:t>
            </w:r>
          </w:p>
        </w:tc>
        <w:tc>
          <w:tcPr>
            <w:tcW w:w="6199" w:type="dxa"/>
          </w:tcPr>
          <w:p w14:paraId="57346AC3" w14:textId="77777777" w:rsidR="00DB5637" w:rsidRPr="00F2494D" w:rsidRDefault="00DB5637" w:rsidP="00C51556">
            <w:pPr>
              <w:jc w:val="both"/>
            </w:pPr>
            <w:r>
              <w:t>Montant des créances vis-à-vis du personnel correspondant à la somme des soldes débiteurs des comptes 42, net des sous-comptes correspondants du compte 49.</w:t>
            </w:r>
          </w:p>
        </w:tc>
      </w:tr>
      <w:tr w:rsidR="00DB5637" w:rsidRPr="00F2494D" w14:paraId="579AAA87" w14:textId="77777777" w:rsidTr="00A51EBF">
        <w:trPr>
          <w:cantSplit/>
        </w:trPr>
        <w:tc>
          <w:tcPr>
            <w:tcW w:w="2722" w:type="dxa"/>
          </w:tcPr>
          <w:p w14:paraId="783CCC1D" w14:textId="77777777" w:rsidR="00DB5637" w:rsidRPr="00F2494D" w:rsidRDefault="00DB5637" w:rsidP="00C51556">
            <w:pPr>
              <w:ind w:left="397"/>
            </w:pPr>
            <w:r w:rsidRPr="00297A51">
              <w:t>État, organismes sociaux et collectivités publiques</w:t>
            </w:r>
          </w:p>
        </w:tc>
        <w:tc>
          <w:tcPr>
            <w:tcW w:w="577" w:type="dxa"/>
          </w:tcPr>
          <w:p w14:paraId="4F6F6839" w14:textId="77777777" w:rsidR="00DB5637" w:rsidRPr="00F2494D" w:rsidRDefault="00DB5637" w:rsidP="00C51556">
            <w:r w:rsidRPr="00F2494D">
              <w:t>R0</w:t>
            </w:r>
            <w:r>
              <w:t>300</w:t>
            </w:r>
          </w:p>
        </w:tc>
        <w:tc>
          <w:tcPr>
            <w:tcW w:w="6199" w:type="dxa"/>
          </w:tcPr>
          <w:p w14:paraId="7FFE3DED" w14:textId="77777777" w:rsidR="00DB5637" w:rsidRPr="00F2494D" w:rsidRDefault="00DB5637" w:rsidP="00C51556">
            <w:pPr>
              <w:jc w:val="both"/>
            </w:pPr>
            <w:r>
              <w:t>Montant des créances vis-à-vis de l’Etat, des organismes sociaux et des autres collectivités publiques correspondant à la somme des soldes débiteurs des comptes 43 et 44, net des sous-comptes correspondants du compte 49.</w:t>
            </w:r>
          </w:p>
        </w:tc>
      </w:tr>
      <w:tr w:rsidR="00DB5637" w:rsidRPr="00F2494D" w14:paraId="7ACF454F" w14:textId="77777777" w:rsidTr="00A51EBF">
        <w:trPr>
          <w:cantSplit/>
        </w:trPr>
        <w:tc>
          <w:tcPr>
            <w:tcW w:w="2722" w:type="dxa"/>
          </w:tcPr>
          <w:p w14:paraId="638CD994" w14:textId="77777777" w:rsidR="00DB5637" w:rsidRPr="00F2494D" w:rsidRDefault="00DB5637" w:rsidP="00C51556">
            <w:pPr>
              <w:ind w:left="397"/>
            </w:pPr>
            <w:r w:rsidRPr="00297A51">
              <w:t>Débiteurs divers</w:t>
            </w:r>
          </w:p>
        </w:tc>
        <w:tc>
          <w:tcPr>
            <w:tcW w:w="577" w:type="dxa"/>
          </w:tcPr>
          <w:p w14:paraId="2D83E91E" w14:textId="77777777" w:rsidR="00DB5637" w:rsidRPr="00F2494D" w:rsidRDefault="00DB5637" w:rsidP="00C51556">
            <w:r w:rsidRPr="00F2494D">
              <w:t>R0</w:t>
            </w:r>
            <w:r>
              <w:t>310</w:t>
            </w:r>
          </w:p>
        </w:tc>
        <w:tc>
          <w:tcPr>
            <w:tcW w:w="6199" w:type="dxa"/>
          </w:tcPr>
          <w:p w14:paraId="38930262" w14:textId="77777777" w:rsidR="00DB5637" w:rsidRPr="00F2494D" w:rsidRDefault="00DB5637" w:rsidP="00C51556">
            <w:pPr>
              <w:jc w:val="both"/>
            </w:pPr>
            <w:r>
              <w:t>Montant des créances vis-à-vis des débiteurs autres que répertoriés dans les lignes R0290 et R0300 ci-dessus, correspondant à la somme des soldes débiteurs des comptes 45 Groupe (sauf 4562), 46 Débiteurs et créditeurs divers et 475, net des sous-comptes correspondants du compte 49.</w:t>
            </w:r>
          </w:p>
        </w:tc>
      </w:tr>
      <w:tr w:rsidR="00DB5637" w:rsidRPr="00F2494D" w14:paraId="5021A35F" w14:textId="77777777" w:rsidTr="00A51EBF">
        <w:trPr>
          <w:cantSplit/>
        </w:trPr>
        <w:tc>
          <w:tcPr>
            <w:tcW w:w="2722" w:type="dxa"/>
          </w:tcPr>
          <w:p w14:paraId="7CA2F47C" w14:textId="77777777" w:rsidR="00DB5637" w:rsidRPr="00F2494D" w:rsidRDefault="00DB5637" w:rsidP="00C51556">
            <w:r w:rsidRPr="00D22CB1">
              <w:lastRenderedPageBreak/>
              <w:t>Capital appelé non versé</w:t>
            </w:r>
          </w:p>
        </w:tc>
        <w:tc>
          <w:tcPr>
            <w:tcW w:w="577" w:type="dxa"/>
          </w:tcPr>
          <w:p w14:paraId="128A44F1" w14:textId="77777777" w:rsidR="00DB5637" w:rsidRPr="00F2494D" w:rsidRDefault="00DB5637" w:rsidP="00C51556">
            <w:r w:rsidRPr="00F2494D">
              <w:t>R0</w:t>
            </w:r>
            <w:r>
              <w:t>320</w:t>
            </w:r>
          </w:p>
        </w:tc>
        <w:tc>
          <w:tcPr>
            <w:tcW w:w="6199" w:type="dxa"/>
          </w:tcPr>
          <w:p w14:paraId="5D8389D2" w14:textId="77777777" w:rsidR="00DB5637" w:rsidRDefault="00DB5637" w:rsidP="00C51556">
            <w:pPr>
              <w:jc w:val="both"/>
            </w:pPr>
            <w:r>
              <w:t>Montant correspondant au solde débiteur le compte 4562 net du sous-compte correspondant du compte 49 représentant le capital appelé non versé.</w:t>
            </w:r>
          </w:p>
          <w:p w14:paraId="1A4B26F1" w14:textId="77777777" w:rsidR="00DB5637" w:rsidRPr="00F2494D" w:rsidRDefault="006C184D" w:rsidP="00C51556">
            <w:pPr>
              <w:jc w:val="both"/>
            </w:pPr>
            <w:r>
              <w:t>Seuls les O</w:t>
            </w:r>
            <w:r w:rsidR="00DB5637">
              <w:t>RPS relevant du code des assurances sont concernés par ce poste.</w:t>
            </w:r>
          </w:p>
        </w:tc>
      </w:tr>
      <w:tr w:rsidR="00DB5637" w:rsidRPr="00F2494D" w14:paraId="02327B10" w14:textId="77777777" w:rsidTr="00A51EBF">
        <w:trPr>
          <w:cantSplit/>
        </w:trPr>
        <w:tc>
          <w:tcPr>
            <w:tcW w:w="2722" w:type="dxa"/>
          </w:tcPr>
          <w:p w14:paraId="358559B7" w14:textId="77777777" w:rsidR="00DB5637" w:rsidRPr="00F2494D" w:rsidRDefault="00DB5637" w:rsidP="00C51556">
            <w:r w:rsidRPr="00D22CB1">
              <w:t>Autres actifs</w:t>
            </w:r>
          </w:p>
        </w:tc>
        <w:tc>
          <w:tcPr>
            <w:tcW w:w="577" w:type="dxa"/>
          </w:tcPr>
          <w:p w14:paraId="57CF9207" w14:textId="77777777" w:rsidR="00DB5637" w:rsidRPr="00F2494D" w:rsidRDefault="00DB5637" w:rsidP="00C51556">
            <w:r w:rsidRPr="00F2494D">
              <w:t>R0</w:t>
            </w:r>
            <w:r>
              <w:t>330</w:t>
            </w:r>
          </w:p>
        </w:tc>
        <w:tc>
          <w:tcPr>
            <w:tcW w:w="6199" w:type="dxa"/>
          </w:tcPr>
          <w:p w14:paraId="5121FA7F" w14:textId="77777777" w:rsidR="00DB5637" w:rsidRDefault="00DB5637" w:rsidP="00C51556">
            <w:pPr>
              <w:jc w:val="both"/>
            </w:pPr>
            <w:r>
              <w:t>Total des autres actifs figurant au bilan.</w:t>
            </w:r>
          </w:p>
          <w:p w14:paraId="1F93BFD1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R0340, R0350 et R0360.</w:t>
            </w:r>
          </w:p>
        </w:tc>
      </w:tr>
      <w:tr w:rsidR="00DB5637" w:rsidRPr="00F2494D" w14:paraId="11C0EEF8" w14:textId="77777777" w:rsidTr="00A51EBF">
        <w:trPr>
          <w:cantSplit/>
        </w:trPr>
        <w:tc>
          <w:tcPr>
            <w:tcW w:w="2722" w:type="dxa"/>
          </w:tcPr>
          <w:p w14:paraId="65A7C8E3" w14:textId="77777777" w:rsidR="00DB5637" w:rsidRPr="00F2494D" w:rsidRDefault="00DB5637" w:rsidP="00C51556">
            <w:pPr>
              <w:ind w:left="227"/>
            </w:pPr>
            <w:r w:rsidRPr="00D22CB1">
              <w:t>Actifs corporels d’exploitation</w:t>
            </w:r>
          </w:p>
        </w:tc>
        <w:tc>
          <w:tcPr>
            <w:tcW w:w="577" w:type="dxa"/>
          </w:tcPr>
          <w:p w14:paraId="70D28F85" w14:textId="77777777" w:rsidR="00DB5637" w:rsidRPr="00F2494D" w:rsidRDefault="00DB5637" w:rsidP="00C51556">
            <w:r w:rsidRPr="00F2494D">
              <w:t>R0</w:t>
            </w:r>
            <w:r>
              <w:t>340</w:t>
            </w:r>
          </w:p>
        </w:tc>
        <w:tc>
          <w:tcPr>
            <w:tcW w:w="6199" w:type="dxa"/>
          </w:tcPr>
          <w:p w14:paraId="58D8D71A" w14:textId="77777777" w:rsidR="00DB5637" w:rsidRPr="00F2494D" w:rsidRDefault="00DB5637" w:rsidP="00C51556">
            <w:pPr>
              <w:jc w:val="both"/>
            </w:pPr>
            <w:r>
              <w:t>Montant des actifs corporels d’exploitations enregistrés dans les comptes 51 nets des sous-comptes correspondants des comptes 58 et 59.</w:t>
            </w:r>
          </w:p>
        </w:tc>
      </w:tr>
      <w:tr w:rsidR="00DB5637" w:rsidRPr="00F2494D" w14:paraId="21A21524" w14:textId="77777777" w:rsidTr="00A51EBF">
        <w:trPr>
          <w:cantSplit/>
        </w:trPr>
        <w:tc>
          <w:tcPr>
            <w:tcW w:w="2722" w:type="dxa"/>
          </w:tcPr>
          <w:p w14:paraId="319C5080" w14:textId="77777777" w:rsidR="00DB5637" w:rsidRPr="00F2494D" w:rsidRDefault="00DB5637" w:rsidP="00C51556">
            <w:pPr>
              <w:ind w:left="227"/>
            </w:pPr>
            <w:r w:rsidRPr="00D22CB1">
              <w:t>Avoirs en banque, CCP et caisse</w:t>
            </w:r>
          </w:p>
        </w:tc>
        <w:tc>
          <w:tcPr>
            <w:tcW w:w="577" w:type="dxa"/>
          </w:tcPr>
          <w:p w14:paraId="54C8FF03" w14:textId="77777777" w:rsidR="00DB5637" w:rsidRPr="00F2494D" w:rsidRDefault="00DB5637" w:rsidP="00C51556">
            <w:r w:rsidRPr="00F2494D">
              <w:t>R0</w:t>
            </w:r>
            <w:r>
              <w:t>350</w:t>
            </w:r>
          </w:p>
        </w:tc>
        <w:tc>
          <w:tcPr>
            <w:tcW w:w="6199" w:type="dxa"/>
          </w:tcPr>
          <w:p w14:paraId="3DEBFEFD" w14:textId="77777777" w:rsidR="00DB5637" w:rsidRPr="00F2494D" w:rsidRDefault="00DB5637" w:rsidP="00C51556">
            <w:pPr>
              <w:jc w:val="both"/>
            </w:pPr>
            <w:r>
              <w:t>Montant des avoirs en banque et dans les caisses enregistrés dans les comptes 52 nets des sous-comptes correspondants du compte 59.</w:t>
            </w:r>
          </w:p>
        </w:tc>
      </w:tr>
      <w:tr w:rsidR="00DB5637" w:rsidRPr="00F2494D" w14:paraId="41A41379" w14:textId="77777777" w:rsidTr="00A51EBF">
        <w:trPr>
          <w:cantSplit/>
        </w:trPr>
        <w:tc>
          <w:tcPr>
            <w:tcW w:w="2722" w:type="dxa"/>
          </w:tcPr>
          <w:p w14:paraId="6211C8C3" w14:textId="77777777" w:rsidR="00DB5637" w:rsidRPr="00F2494D" w:rsidRDefault="00DB5637" w:rsidP="00C51556">
            <w:pPr>
              <w:ind w:left="227"/>
            </w:pPr>
            <w:r w:rsidRPr="00D22CB1">
              <w:t>Actions propres / Certificats mutualistes ou paritaires rachetés</w:t>
            </w:r>
          </w:p>
        </w:tc>
        <w:tc>
          <w:tcPr>
            <w:tcW w:w="577" w:type="dxa"/>
          </w:tcPr>
          <w:p w14:paraId="5F4FD401" w14:textId="77777777" w:rsidR="00DB5637" w:rsidRPr="00F2494D" w:rsidRDefault="00DB5637" w:rsidP="00C51556">
            <w:r w:rsidRPr="00F2494D">
              <w:t>R0</w:t>
            </w:r>
            <w:r>
              <w:t>360</w:t>
            </w:r>
          </w:p>
        </w:tc>
        <w:tc>
          <w:tcPr>
            <w:tcW w:w="6199" w:type="dxa"/>
          </w:tcPr>
          <w:p w14:paraId="14850B2C" w14:textId="77777777" w:rsidR="00DB5637" w:rsidRDefault="00DB5637" w:rsidP="00C51556">
            <w:pPr>
              <w:jc w:val="both"/>
            </w:pPr>
            <w:r>
              <w:t>Montant figurant à l’actif du bilan correspondant à la somme :</w:t>
            </w:r>
          </w:p>
          <w:p w14:paraId="4F0A6489" w14:textId="77777777" w:rsidR="00DB5637" w:rsidRDefault="006C184D" w:rsidP="00C51556">
            <w:pPr>
              <w:jc w:val="both"/>
            </w:pPr>
            <w:r>
              <w:t>- pour les O</w:t>
            </w:r>
            <w:r w:rsidR="00DB5637">
              <w:t>RPS relevant des codes de la mutualité et de la sécurité sociale, ainsi que des sociétés d’assurance mutuelles relevant du code d’assurance, des certificats mutualistes / paritaires précédemment émis et rachetés enregistrés dans les comptes 54,</w:t>
            </w:r>
          </w:p>
          <w:p w14:paraId="5CBFB588" w14:textId="77777777" w:rsidR="00DB5637" w:rsidRPr="00F2494D" w:rsidRDefault="00DB5637" w:rsidP="006C184D">
            <w:pPr>
              <w:jc w:val="both"/>
            </w:pPr>
            <w:r>
              <w:t xml:space="preserve">- plus, pour les </w:t>
            </w:r>
            <w:r w:rsidR="006C184D">
              <w:t>O</w:t>
            </w:r>
            <w:r>
              <w:t>RPS relevant du code des assurances uniquement, des actions propres détenues par l’organisme enregistrées dans le compte 53.</w:t>
            </w:r>
          </w:p>
        </w:tc>
      </w:tr>
      <w:tr w:rsidR="00DB5637" w:rsidRPr="00F2494D" w14:paraId="2D11C454" w14:textId="77777777" w:rsidTr="00A51EBF">
        <w:trPr>
          <w:cantSplit/>
        </w:trPr>
        <w:tc>
          <w:tcPr>
            <w:tcW w:w="2722" w:type="dxa"/>
          </w:tcPr>
          <w:p w14:paraId="4E8BE678" w14:textId="77777777" w:rsidR="00DB5637" w:rsidRPr="00F2494D" w:rsidRDefault="00DB5637" w:rsidP="00C51556">
            <w:r w:rsidRPr="00B553CF">
              <w:t>Comptes de régularisation</w:t>
            </w:r>
            <w:r>
              <w:t xml:space="preserve"> </w:t>
            </w:r>
            <w:r w:rsidRPr="00B553CF">
              <w:t>- Actif</w:t>
            </w:r>
          </w:p>
        </w:tc>
        <w:tc>
          <w:tcPr>
            <w:tcW w:w="577" w:type="dxa"/>
          </w:tcPr>
          <w:p w14:paraId="68155771" w14:textId="77777777" w:rsidR="00DB5637" w:rsidRPr="00F2494D" w:rsidRDefault="00DB5637" w:rsidP="00C51556">
            <w:r w:rsidRPr="00F2494D">
              <w:t>R0</w:t>
            </w:r>
            <w:r>
              <w:t>370</w:t>
            </w:r>
          </w:p>
        </w:tc>
        <w:tc>
          <w:tcPr>
            <w:tcW w:w="6199" w:type="dxa"/>
          </w:tcPr>
          <w:p w14:paraId="15C87FB1" w14:textId="77777777" w:rsidR="00DB5637" w:rsidRDefault="00DB5637" w:rsidP="00C51556">
            <w:r>
              <w:t>Total des comptes de régularisation figurant à l’actif du bilan.</w:t>
            </w:r>
          </w:p>
          <w:p w14:paraId="47D76385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R0380 à R0410.</w:t>
            </w:r>
          </w:p>
        </w:tc>
      </w:tr>
      <w:tr w:rsidR="00DB5637" w:rsidRPr="00F2494D" w14:paraId="121482E5" w14:textId="77777777" w:rsidTr="00A51EBF">
        <w:trPr>
          <w:cantSplit/>
        </w:trPr>
        <w:tc>
          <w:tcPr>
            <w:tcW w:w="2722" w:type="dxa"/>
          </w:tcPr>
          <w:p w14:paraId="1DA58A48" w14:textId="77777777" w:rsidR="00DB5637" w:rsidRPr="00F2494D" w:rsidRDefault="00DB5637" w:rsidP="00C51556">
            <w:pPr>
              <w:ind w:left="227"/>
            </w:pPr>
            <w:r w:rsidRPr="00B553CF">
              <w:t>Intérêts et loyers acquis non échus</w:t>
            </w:r>
          </w:p>
        </w:tc>
        <w:tc>
          <w:tcPr>
            <w:tcW w:w="577" w:type="dxa"/>
          </w:tcPr>
          <w:p w14:paraId="72B6B5BC" w14:textId="77777777" w:rsidR="00DB5637" w:rsidRPr="00F2494D" w:rsidRDefault="00DB5637" w:rsidP="00C51556">
            <w:r w:rsidRPr="00F2494D">
              <w:t>R0</w:t>
            </w:r>
            <w:r>
              <w:t>380</w:t>
            </w:r>
          </w:p>
        </w:tc>
        <w:tc>
          <w:tcPr>
            <w:tcW w:w="6199" w:type="dxa"/>
          </w:tcPr>
          <w:p w14:paraId="6666D55F" w14:textId="77777777" w:rsidR="00DB5637" w:rsidRPr="00F2494D" w:rsidRDefault="00DB5637" w:rsidP="00C51556">
            <w:pPr>
              <w:jc w:val="both"/>
            </w:pPr>
            <w:r>
              <w:t>Montant des intérêts et loyers acquis non échus enregistrés dans les comptes 480.</w:t>
            </w:r>
          </w:p>
        </w:tc>
      </w:tr>
      <w:tr w:rsidR="00DB5637" w:rsidRPr="00F2494D" w14:paraId="24108400" w14:textId="77777777" w:rsidTr="00A51EBF">
        <w:trPr>
          <w:cantSplit/>
        </w:trPr>
        <w:tc>
          <w:tcPr>
            <w:tcW w:w="2722" w:type="dxa"/>
          </w:tcPr>
          <w:p w14:paraId="37EE3574" w14:textId="77777777" w:rsidR="00DB5637" w:rsidRPr="00F2494D" w:rsidRDefault="00DB5637" w:rsidP="00C51556">
            <w:pPr>
              <w:ind w:left="227"/>
            </w:pPr>
            <w:r w:rsidRPr="00B553CF">
              <w:t>Frais d’acquisition reportés (vie)</w:t>
            </w:r>
          </w:p>
        </w:tc>
        <w:tc>
          <w:tcPr>
            <w:tcW w:w="577" w:type="dxa"/>
          </w:tcPr>
          <w:p w14:paraId="488567B3" w14:textId="77777777" w:rsidR="00DB5637" w:rsidRPr="00F2494D" w:rsidRDefault="00DB5637" w:rsidP="00C51556">
            <w:r w:rsidRPr="00F2494D">
              <w:t>R0</w:t>
            </w:r>
            <w:r>
              <w:t>390</w:t>
            </w:r>
          </w:p>
        </w:tc>
        <w:tc>
          <w:tcPr>
            <w:tcW w:w="6199" w:type="dxa"/>
          </w:tcPr>
          <w:p w14:paraId="40E81F96" w14:textId="77777777" w:rsidR="00DB5637" w:rsidRPr="00F2494D" w:rsidRDefault="00DB5637" w:rsidP="00C51556">
            <w:pPr>
              <w:jc w:val="both"/>
            </w:pPr>
            <w:r>
              <w:t>Montant des frais d’acquisition reportés des opérations Vie enregistrées dans les comptes 4810.</w:t>
            </w:r>
          </w:p>
        </w:tc>
      </w:tr>
      <w:tr w:rsidR="00DB5637" w:rsidRPr="00F2494D" w14:paraId="1DCA00E5" w14:textId="77777777" w:rsidTr="00A51EBF">
        <w:trPr>
          <w:cantSplit/>
        </w:trPr>
        <w:tc>
          <w:tcPr>
            <w:tcW w:w="2722" w:type="dxa"/>
          </w:tcPr>
          <w:p w14:paraId="28A4CAEB" w14:textId="77777777" w:rsidR="00DB5637" w:rsidRPr="00F2494D" w:rsidRDefault="00DB5637" w:rsidP="00C51556">
            <w:pPr>
              <w:ind w:left="227"/>
            </w:pPr>
            <w:r w:rsidRPr="00B553CF">
              <w:t>Frais d’acquisition reportés (non-vie)</w:t>
            </w:r>
          </w:p>
        </w:tc>
        <w:tc>
          <w:tcPr>
            <w:tcW w:w="577" w:type="dxa"/>
          </w:tcPr>
          <w:p w14:paraId="550967D2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400</w:t>
            </w:r>
          </w:p>
        </w:tc>
        <w:tc>
          <w:tcPr>
            <w:tcW w:w="6199" w:type="dxa"/>
          </w:tcPr>
          <w:p w14:paraId="64E0C3F2" w14:textId="77777777" w:rsidR="00DB5637" w:rsidRPr="00F2494D" w:rsidRDefault="00DB5637" w:rsidP="00C51556">
            <w:pPr>
              <w:jc w:val="both"/>
            </w:pPr>
            <w:r>
              <w:t xml:space="preserve">Montant des frais d’acquisition reportés des opérations Non Vie enregistrés dans les comptes </w:t>
            </w:r>
            <w:r w:rsidR="006C184D">
              <w:t>4811 (pour les O</w:t>
            </w:r>
            <w:r>
              <w:t>RPS relevant du code de l</w:t>
            </w:r>
            <w:r w:rsidR="006C184D">
              <w:t>a mutualité) et 4812 (pour les O</w:t>
            </w:r>
            <w:r>
              <w:t>RPS relevant des codes des assurances et de la sécurité sociale).</w:t>
            </w:r>
          </w:p>
        </w:tc>
      </w:tr>
      <w:tr w:rsidR="00DB5637" w:rsidRPr="00F2494D" w14:paraId="76171130" w14:textId="77777777" w:rsidTr="00A51EBF">
        <w:trPr>
          <w:cantSplit/>
        </w:trPr>
        <w:tc>
          <w:tcPr>
            <w:tcW w:w="2722" w:type="dxa"/>
          </w:tcPr>
          <w:p w14:paraId="69910CD5" w14:textId="77777777" w:rsidR="00DB5637" w:rsidRPr="00F2494D" w:rsidRDefault="00DB5637" w:rsidP="00C51556">
            <w:pPr>
              <w:ind w:left="227"/>
            </w:pPr>
            <w:r w:rsidRPr="00B553CF">
              <w:t>Autres comptes de régularisation</w:t>
            </w:r>
          </w:p>
        </w:tc>
        <w:tc>
          <w:tcPr>
            <w:tcW w:w="577" w:type="dxa"/>
          </w:tcPr>
          <w:p w14:paraId="7CA637B1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410</w:t>
            </w:r>
          </w:p>
        </w:tc>
        <w:tc>
          <w:tcPr>
            <w:tcW w:w="6199" w:type="dxa"/>
          </w:tcPr>
          <w:p w14:paraId="0FB38C39" w14:textId="77777777" w:rsidR="00DB5637" w:rsidRPr="00F2494D" w:rsidRDefault="00DB5637" w:rsidP="00C51556">
            <w:pPr>
              <w:jc w:val="both"/>
            </w:pPr>
            <w:r>
              <w:t xml:space="preserve">Montant des autres comptes de régularisation - Actif et des écarts de conversion actifs correspondant à la somme des soldes débiteurs des comptes </w:t>
            </w:r>
            <w:r>
              <w:rPr>
                <w:sz w:val="18"/>
                <w:szCs w:val="18"/>
              </w:rPr>
              <w:t>482, 483, 486, 487 et 4896.</w:t>
            </w:r>
            <w:r>
              <w:t xml:space="preserve"> </w:t>
            </w:r>
          </w:p>
        </w:tc>
      </w:tr>
      <w:tr w:rsidR="00DB5637" w:rsidRPr="008672AC" w14:paraId="67DB6430" w14:textId="77777777" w:rsidTr="00A51EBF">
        <w:trPr>
          <w:cantSplit/>
        </w:trPr>
        <w:tc>
          <w:tcPr>
            <w:tcW w:w="2722" w:type="dxa"/>
          </w:tcPr>
          <w:p w14:paraId="6DFB5E43" w14:textId="77777777" w:rsidR="00DB5637" w:rsidRPr="00F2494D" w:rsidRDefault="00DB5637" w:rsidP="00C51556">
            <w:pPr>
              <w:jc w:val="both"/>
            </w:pPr>
            <w:r w:rsidRPr="00B553CF">
              <w:t>Total de l’actif</w:t>
            </w:r>
          </w:p>
        </w:tc>
        <w:tc>
          <w:tcPr>
            <w:tcW w:w="577" w:type="dxa"/>
          </w:tcPr>
          <w:p w14:paraId="5F5C2C0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420*</w:t>
            </w:r>
          </w:p>
        </w:tc>
        <w:tc>
          <w:tcPr>
            <w:tcW w:w="6199" w:type="dxa"/>
          </w:tcPr>
          <w:p w14:paraId="6E129E00" w14:textId="77777777" w:rsidR="00DB5637" w:rsidRDefault="00DB5637" w:rsidP="00C51556">
            <w:pPr>
              <w:jc w:val="both"/>
            </w:pPr>
            <w:r>
              <w:t>Total de l’actif calculé selon la formule suivante :</w:t>
            </w:r>
          </w:p>
          <w:p w14:paraId="5B445771" w14:textId="5E888812" w:rsidR="00DB5637" w:rsidRPr="00F2494D" w:rsidRDefault="00DB5637" w:rsidP="008672AC">
            <w:pPr>
              <w:jc w:val="both"/>
            </w:pPr>
            <w:r>
              <w:t>R0420 = R0010 + R0020 + R0030 + R0080 + R0090 + R0220 + R0230 + R0320 + R0330 + R0370</w:t>
            </w:r>
          </w:p>
        </w:tc>
      </w:tr>
      <w:tr w:rsidR="00DB5637" w:rsidRPr="00F2494D" w14:paraId="0B63EAB6" w14:textId="77777777" w:rsidTr="00A51EBF">
        <w:trPr>
          <w:cantSplit/>
        </w:trPr>
        <w:tc>
          <w:tcPr>
            <w:tcW w:w="2722" w:type="dxa"/>
          </w:tcPr>
          <w:p w14:paraId="669F72FB" w14:textId="77777777" w:rsidR="00DB5637" w:rsidRPr="00F2494D" w:rsidRDefault="00DB5637" w:rsidP="00C51556">
            <w:r w:rsidRPr="00817FDF">
              <w:t>Fonds mutualistes et réserves / Capitaux propres</w:t>
            </w:r>
          </w:p>
        </w:tc>
        <w:tc>
          <w:tcPr>
            <w:tcW w:w="577" w:type="dxa"/>
          </w:tcPr>
          <w:p w14:paraId="0E0AF675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430</w:t>
            </w:r>
          </w:p>
        </w:tc>
        <w:tc>
          <w:tcPr>
            <w:tcW w:w="6199" w:type="dxa"/>
          </w:tcPr>
          <w:p w14:paraId="559D8FDD" w14:textId="77777777" w:rsidR="00DB5637" w:rsidRDefault="00DB5637" w:rsidP="00C51556">
            <w:pPr>
              <w:jc w:val="both"/>
            </w:pPr>
            <w:r>
              <w:t>Total des réserves / capitaux propres et fonds mutualistes figurant au passif du bilan.</w:t>
            </w:r>
          </w:p>
          <w:p w14:paraId="18A4F551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R0440 et R0510.</w:t>
            </w:r>
          </w:p>
        </w:tc>
      </w:tr>
      <w:tr w:rsidR="00DB5637" w:rsidRPr="00F2494D" w14:paraId="1D9E1361" w14:textId="77777777" w:rsidTr="00A51EBF">
        <w:trPr>
          <w:cantSplit/>
        </w:trPr>
        <w:tc>
          <w:tcPr>
            <w:tcW w:w="2722" w:type="dxa"/>
          </w:tcPr>
          <w:p w14:paraId="13300A22" w14:textId="77777777" w:rsidR="00DB5637" w:rsidRPr="00F2494D" w:rsidRDefault="00DB5637" w:rsidP="00C51556">
            <w:pPr>
              <w:ind w:left="227"/>
              <w:jc w:val="both"/>
            </w:pPr>
            <w:r w:rsidRPr="00817FDF">
              <w:t>Fonds propres</w:t>
            </w:r>
          </w:p>
        </w:tc>
        <w:tc>
          <w:tcPr>
            <w:tcW w:w="577" w:type="dxa"/>
          </w:tcPr>
          <w:p w14:paraId="35016ECD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440</w:t>
            </w:r>
          </w:p>
        </w:tc>
        <w:tc>
          <w:tcPr>
            <w:tcW w:w="6199" w:type="dxa"/>
          </w:tcPr>
          <w:p w14:paraId="13048E02" w14:textId="77777777" w:rsidR="00DB5637" w:rsidRDefault="00DB5637" w:rsidP="00C51556">
            <w:pPr>
              <w:jc w:val="both"/>
            </w:pPr>
            <w:r>
              <w:t>Total des fonds propres figurant au passif du bilan.</w:t>
            </w:r>
          </w:p>
          <w:p w14:paraId="30C8ACE8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R0450 à R0500.</w:t>
            </w:r>
          </w:p>
        </w:tc>
      </w:tr>
      <w:tr w:rsidR="00DB5637" w:rsidRPr="00F2494D" w14:paraId="41F07378" w14:textId="77777777" w:rsidTr="00A51EBF">
        <w:trPr>
          <w:cantSplit/>
        </w:trPr>
        <w:tc>
          <w:tcPr>
            <w:tcW w:w="2722" w:type="dxa"/>
          </w:tcPr>
          <w:p w14:paraId="545A3492" w14:textId="77777777" w:rsidR="00DB5637" w:rsidRPr="00F2494D" w:rsidRDefault="00DB5637" w:rsidP="00C51556">
            <w:pPr>
              <w:ind w:left="397"/>
              <w:jc w:val="both"/>
            </w:pPr>
            <w:r w:rsidRPr="00027DF1">
              <w:t>Fonds d’établissement et de développement / Capital</w:t>
            </w:r>
          </w:p>
        </w:tc>
        <w:tc>
          <w:tcPr>
            <w:tcW w:w="577" w:type="dxa"/>
          </w:tcPr>
          <w:p w14:paraId="239FB80E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450</w:t>
            </w:r>
          </w:p>
        </w:tc>
        <w:tc>
          <w:tcPr>
            <w:tcW w:w="6199" w:type="dxa"/>
          </w:tcPr>
          <w:p w14:paraId="4164C3F5" w14:textId="77777777" w:rsidR="00DB5637" w:rsidRDefault="00DB5637" w:rsidP="00C51556">
            <w:pPr>
              <w:spacing w:after="120"/>
              <w:jc w:val="both"/>
            </w:pPr>
            <w:r>
              <w:t>Montant du capital social / du fonds d’établissement ou de développement / des fonds propres enregistrés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447"/>
              <w:gridCol w:w="4423"/>
            </w:tblGrid>
            <w:tr w:rsidR="00DB5637" w:rsidRPr="00BF7209" w14:paraId="064C3760" w14:textId="77777777" w:rsidTr="00C51556">
              <w:tc>
                <w:tcPr>
                  <w:tcW w:w="1447" w:type="dxa"/>
                  <w:shd w:val="clear" w:color="auto" w:fill="FDE9D9" w:themeFill="accent6" w:themeFillTint="33"/>
                </w:tcPr>
                <w:p w14:paraId="51BE63CC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4423" w:type="dxa"/>
                  <w:shd w:val="clear" w:color="auto" w:fill="B8CCE4" w:themeFill="accent1" w:themeFillTint="66"/>
                </w:tcPr>
                <w:p w14:paraId="10076221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06229B08" w14:textId="77777777" w:rsidTr="00C51556">
              <w:tc>
                <w:tcPr>
                  <w:tcW w:w="1447" w:type="dxa"/>
                  <w:shd w:val="clear" w:color="auto" w:fill="FDE9D9" w:themeFill="accent6" w:themeFillTint="33"/>
                </w:tcPr>
                <w:p w14:paraId="34F517DF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423" w:type="dxa"/>
                </w:tcPr>
                <w:p w14:paraId="39A1901E" w14:textId="77777777" w:rsidR="00DB5637" w:rsidRPr="00BF7209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 102, 103 et 18</w:t>
                  </w:r>
                </w:p>
              </w:tc>
            </w:tr>
            <w:tr w:rsidR="00DB5637" w:rsidRPr="00BF7209" w14:paraId="1CE7DA56" w14:textId="77777777" w:rsidTr="00C51556">
              <w:tc>
                <w:tcPr>
                  <w:tcW w:w="1447" w:type="dxa"/>
                  <w:shd w:val="clear" w:color="auto" w:fill="FDE9D9" w:themeFill="accent6" w:themeFillTint="33"/>
                </w:tcPr>
                <w:p w14:paraId="78A223FF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 xml:space="preserve">mutualité </w:t>
                  </w:r>
                </w:p>
              </w:tc>
              <w:tc>
                <w:tcPr>
                  <w:tcW w:w="4423" w:type="dxa"/>
                </w:tcPr>
                <w:p w14:paraId="7F4BE046" w14:textId="77777777" w:rsidR="00DB5637" w:rsidRPr="00BF7209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</w:t>
                  </w:r>
                </w:p>
              </w:tc>
            </w:tr>
            <w:tr w:rsidR="00DB5637" w:rsidRPr="00BF7209" w14:paraId="2D89C0BC" w14:textId="77777777" w:rsidTr="00C51556">
              <w:tc>
                <w:tcPr>
                  <w:tcW w:w="1447" w:type="dxa"/>
                  <w:shd w:val="clear" w:color="auto" w:fill="FDE9D9" w:themeFill="accent6" w:themeFillTint="33"/>
                </w:tcPr>
                <w:p w14:paraId="05AFE74B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sécurité sociale</w:t>
                  </w:r>
                </w:p>
              </w:tc>
              <w:tc>
                <w:tcPr>
                  <w:tcW w:w="4423" w:type="dxa"/>
                </w:tcPr>
                <w:p w14:paraId="4848D7C0" w14:textId="77777777" w:rsidR="00DB5637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6C184D">
                    <w:rPr>
                      <w:sz w:val="18"/>
                      <w:szCs w:val="18"/>
                    </w:rPr>
                    <w:t>2, 103 du plan des comptes des O</w:t>
                  </w:r>
                  <w:r>
                    <w:rPr>
                      <w:sz w:val="18"/>
                      <w:szCs w:val="18"/>
                    </w:rPr>
                    <w:t>RPS relevant du code de la sécurité sociale</w:t>
                  </w:r>
                  <w:r w:rsidRPr="00F51100">
                    <w:rPr>
                      <w:sz w:val="18"/>
                      <w:szCs w:val="18"/>
                    </w:rPr>
                    <w:t xml:space="preserve"> et 18</w:t>
                  </w:r>
                </w:p>
              </w:tc>
            </w:tr>
          </w:tbl>
          <w:p w14:paraId="18B3B9ED" w14:textId="77777777" w:rsidR="00DB5637" w:rsidRPr="00F2494D" w:rsidRDefault="00DB5637" w:rsidP="00C51556">
            <w:pPr>
              <w:jc w:val="both"/>
            </w:pPr>
            <w:r>
              <w:t xml:space="preserve"> </w:t>
            </w:r>
          </w:p>
        </w:tc>
      </w:tr>
      <w:tr w:rsidR="00DB5637" w:rsidRPr="00F2494D" w14:paraId="1C56787D" w14:textId="77777777" w:rsidTr="00A51EBF">
        <w:trPr>
          <w:cantSplit/>
        </w:trPr>
        <w:tc>
          <w:tcPr>
            <w:tcW w:w="2722" w:type="dxa"/>
          </w:tcPr>
          <w:p w14:paraId="408A892D" w14:textId="28F9F190" w:rsidR="00DB5637" w:rsidRPr="00F2494D" w:rsidRDefault="00A51EBF" w:rsidP="00A51EBF">
            <w:pPr>
              <w:ind w:left="397"/>
            </w:pPr>
            <w:r>
              <w:t xml:space="preserve">Primes </w:t>
            </w:r>
            <w:r w:rsidR="00DB5637" w:rsidRPr="00027DF1">
              <w:t>liées au capital social</w:t>
            </w:r>
          </w:p>
        </w:tc>
        <w:tc>
          <w:tcPr>
            <w:tcW w:w="577" w:type="dxa"/>
          </w:tcPr>
          <w:p w14:paraId="1DBD613C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460</w:t>
            </w:r>
          </w:p>
        </w:tc>
        <w:tc>
          <w:tcPr>
            <w:tcW w:w="6199" w:type="dxa"/>
          </w:tcPr>
          <w:p w14:paraId="05480521" w14:textId="77777777" w:rsidR="00DB5637" w:rsidRDefault="00DB5637" w:rsidP="00C51556">
            <w:pPr>
              <w:jc w:val="both"/>
            </w:pPr>
            <w:r>
              <w:t>Montant des primes liées au capital social enregistrées dans les comptes 104.</w:t>
            </w:r>
          </w:p>
          <w:p w14:paraId="36F97DA8" w14:textId="77777777" w:rsidR="00DB5637" w:rsidRPr="00F2494D" w:rsidRDefault="006C184D" w:rsidP="00C51556">
            <w:pPr>
              <w:jc w:val="both"/>
            </w:pPr>
            <w:r>
              <w:t>Seuls les O</w:t>
            </w:r>
            <w:r w:rsidR="00DB5637">
              <w:t>RPS relevant du code des assurances sont concernés par ce poste.</w:t>
            </w:r>
          </w:p>
        </w:tc>
      </w:tr>
      <w:tr w:rsidR="00DB5637" w:rsidRPr="00F2494D" w14:paraId="57891C31" w14:textId="77777777" w:rsidTr="00A51EBF">
        <w:trPr>
          <w:cantSplit/>
        </w:trPr>
        <w:tc>
          <w:tcPr>
            <w:tcW w:w="2722" w:type="dxa"/>
          </w:tcPr>
          <w:p w14:paraId="3C5920D0" w14:textId="77777777" w:rsidR="00DB5637" w:rsidRPr="00F2494D" w:rsidRDefault="00DB5637" w:rsidP="00C51556">
            <w:pPr>
              <w:ind w:left="397"/>
            </w:pPr>
            <w:r w:rsidRPr="00027DF1">
              <w:t>Réserves de réévaluation</w:t>
            </w:r>
          </w:p>
        </w:tc>
        <w:tc>
          <w:tcPr>
            <w:tcW w:w="577" w:type="dxa"/>
          </w:tcPr>
          <w:p w14:paraId="424C9764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470</w:t>
            </w:r>
          </w:p>
        </w:tc>
        <w:tc>
          <w:tcPr>
            <w:tcW w:w="6199" w:type="dxa"/>
          </w:tcPr>
          <w:p w14:paraId="0F58AA47" w14:textId="77777777" w:rsidR="00DB5637" w:rsidRPr="00F2494D" w:rsidRDefault="00DB5637" w:rsidP="00C51556">
            <w:pPr>
              <w:jc w:val="both"/>
            </w:pPr>
            <w:r>
              <w:t>Montant des réserves / écarts de réévaluation enregistrés dans les comptes 105.</w:t>
            </w:r>
          </w:p>
        </w:tc>
      </w:tr>
      <w:tr w:rsidR="00DB5637" w:rsidRPr="00F2494D" w14:paraId="060D826D" w14:textId="77777777" w:rsidTr="00A51EBF">
        <w:trPr>
          <w:cantSplit/>
        </w:trPr>
        <w:tc>
          <w:tcPr>
            <w:tcW w:w="2722" w:type="dxa"/>
          </w:tcPr>
          <w:p w14:paraId="420B58B2" w14:textId="77777777" w:rsidR="00DB5637" w:rsidRPr="00F2494D" w:rsidRDefault="00DB5637" w:rsidP="00C51556">
            <w:pPr>
              <w:ind w:left="397"/>
              <w:jc w:val="both"/>
            </w:pPr>
            <w:r w:rsidRPr="00027DF1">
              <w:t>Autres réserves</w:t>
            </w:r>
          </w:p>
        </w:tc>
        <w:tc>
          <w:tcPr>
            <w:tcW w:w="577" w:type="dxa"/>
          </w:tcPr>
          <w:p w14:paraId="485676C9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480</w:t>
            </w:r>
          </w:p>
        </w:tc>
        <w:tc>
          <w:tcPr>
            <w:tcW w:w="6199" w:type="dxa"/>
          </w:tcPr>
          <w:p w14:paraId="3817D9DB" w14:textId="77777777" w:rsidR="00DB5637" w:rsidRPr="00F2494D" w:rsidRDefault="00DB5637" w:rsidP="00C51556">
            <w:pPr>
              <w:jc w:val="both"/>
            </w:pPr>
            <w:r>
              <w:t>Montant des autres réserves enregistrées dans les comptes 106.</w:t>
            </w:r>
          </w:p>
        </w:tc>
      </w:tr>
      <w:tr w:rsidR="00DB5637" w:rsidRPr="00F2494D" w14:paraId="02B9E303" w14:textId="77777777" w:rsidTr="00A51EBF">
        <w:trPr>
          <w:cantSplit/>
        </w:trPr>
        <w:tc>
          <w:tcPr>
            <w:tcW w:w="2722" w:type="dxa"/>
          </w:tcPr>
          <w:p w14:paraId="4F51373C" w14:textId="77777777" w:rsidR="00DB5637" w:rsidRPr="00F2494D" w:rsidRDefault="00DB5637" w:rsidP="00C51556">
            <w:pPr>
              <w:ind w:left="397"/>
              <w:jc w:val="both"/>
            </w:pPr>
            <w:r w:rsidRPr="00027DF1">
              <w:lastRenderedPageBreak/>
              <w:t>Report à nouveau</w:t>
            </w:r>
          </w:p>
        </w:tc>
        <w:tc>
          <w:tcPr>
            <w:tcW w:w="577" w:type="dxa"/>
          </w:tcPr>
          <w:p w14:paraId="79C0D601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490</w:t>
            </w:r>
          </w:p>
        </w:tc>
        <w:tc>
          <w:tcPr>
            <w:tcW w:w="6199" w:type="dxa"/>
          </w:tcPr>
          <w:p w14:paraId="75DEE310" w14:textId="77777777" w:rsidR="00DB5637" w:rsidRPr="00F2494D" w:rsidRDefault="00DB5637" w:rsidP="00C51556">
            <w:pPr>
              <w:jc w:val="both"/>
            </w:pPr>
            <w:r>
              <w:t>Montant du report à nouveau enregistré dans le compte 11.</w:t>
            </w:r>
          </w:p>
        </w:tc>
      </w:tr>
      <w:tr w:rsidR="00DB5637" w:rsidRPr="00F2494D" w14:paraId="3D8070FC" w14:textId="77777777" w:rsidTr="00A51EBF">
        <w:trPr>
          <w:cantSplit/>
        </w:trPr>
        <w:tc>
          <w:tcPr>
            <w:tcW w:w="2722" w:type="dxa"/>
          </w:tcPr>
          <w:p w14:paraId="3046A9DB" w14:textId="77777777" w:rsidR="00DB5637" w:rsidRPr="00F2494D" w:rsidRDefault="00DB5637" w:rsidP="00C51556">
            <w:pPr>
              <w:ind w:left="397"/>
              <w:jc w:val="both"/>
            </w:pPr>
            <w:r w:rsidRPr="00027DF1">
              <w:t>Résultat de l’exercice</w:t>
            </w:r>
          </w:p>
        </w:tc>
        <w:tc>
          <w:tcPr>
            <w:tcW w:w="577" w:type="dxa"/>
          </w:tcPr>
          <w:p w14:paraId="21EF0025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500</w:t>
            </w:r>
          </w:p>
        </w:tc>
        <w:tc>
          <w:tcPr>
            <w:tcW w:w="6199" w:type="dxa"/>
          </w:tcPr>
          <w:p w14:paraId="68E53DCB" w14:textId="77777777" w:rsidR="00DB5637" w:rsidRPr="00F2494D" w:rsidRDefault="00DB5637" w:rsidP="00C51556">
            <w:pPr>
              <w:jc w:val="both"/>
            </w:pPr>
            <w:r>
              <w:t>Montant du résultat de l’exercice enregistré dans le compte 12.</w:t>
            </w:r>
          </w:p>
        </w:tc>
      </w:tr>
      <w:tr w:rsidR="00DB5637" w:rsidRPr="00F2494D" w14:paraId="6B34DAF3" w14:textId="77777777" w:rsidTr="00A51EBF">
        <w:trPr>
          <w:cantSplit/>
        </w:trPr>
        <w:tc>
          <w:tcPr>
            <w:tcW w:w="2722" w:type="dxa"/>
          </w:tcPr>
          <w:p w14:paraId="037B3E08" w14:textId="77777777" w:rsidR="00DB5637" w:rsidRPr="00F2494D" w:rsidRDefault="00DB5637" w:rsidP="00C51556">
            <w:pPr>
              <w:ind w:left="227"/>
            </w:pPr>
            <w:r w:rsidRPr="0092788D">
              <w:t>Autres fonds mutualistes</w:t>
            </w:r>
          </w:p>
        </w:tc>
        <w:tc>
          <w:tcPr>
            <w:tcW w:w="577" w:type="dxa"/>
          </w:tcPr>
          <w:p w14:paraId="2A075B26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510</w:t>
            </w:r>
          </w:p>
        </w:tc>
        <w:tc>
          <w:tcPr>
            <w:tcW w:w="6199" w:type="dxa"/>
          </w:tcPr>
          <w:p w14:paraId="77409B04" w14:textId="77777777" w:rsidR="00DB5637" w:rsidRDefault="00DB5637" w:rsidP="00C51556">
            <w:pPr>
              <w:jc w:val="both"/>
            </w:pPr>
            <w:r>
              <w:t>Total des autres fonds mutualistes figurant au passif du bilan.</w:t>
            </w:r>
          </w:p>
          <w:p w14:paraId="0487DCF8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R0520 et R0530.</w:t>
            </w:r>
          </w:p>
        </w:tc>
      </w:tr>
      <w:tr w:rsidR="00DB5637" w:rsidRPr="00F2494D" w14:paraId="17C30BDF" w14:textId="77777777" w:rsidTr="00A51EBF">
        <w:trPr>
          <w:cantSplit/>
        </w:trPr>
        <w:tc>
          <w:tcPr>
            <w:tcW w:w="2722" w:type="dxa"/>
          </w:tcPr>
          <w:p w14:paraId="65C099B5" w14:textId="77777777" w:rsidR="00DB5637" w:rsidRPr="00F2494D" w:rsidRDefault="00DB5637" w:rsidP="00C51556">
            <w:pPr>
              <w:ind w:left="397"/>
            </w:pPr>
            <w:r w:rsidRPr="00891A64">
              <w:t>Fonds de dotation avec droit de reprise</w:t>
            </w:r>
          </w:p>
        </w:tc>
        <w:tc>
          <w:tcPr>
            <w:tcW w:w="577" w:type="dxa"/>
          </w:tcPr>
          <w:p w14:paraId="28D5914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520</w:t>
            </w:r>
          </w:p>
        </w:tc>
        <w:tc>
          <w:tcPr>
            <w:tcW w:w="6199" w:type="dxa"/>
          </w:tcPr>
          <w:p w14:paraId="2433AA3D" w14:textId="77777777" w:rsidR="00DB5637" w:rsidRDefault="00DB5637" w:rsidP="00C51556">
            <w:pPr>
              <w:jc w:val="both"/>
            </w:pPr>
            <w:r>
              <w:t>Montant des fonds de dotation avec droit de reprise enregistrés dans les comptes 103 du plan des comptes des mutuelles et unions relevant du code de la mutualité.</w:t>
            </w:r>
          </w:p>
          <w:p w14:paraId="6D169E47" w14:textId="77777777" w:rsidR="00DB5637" w:rsidRPr="00C87F0E" w:rsidRDefault="006C184D" w:rsidP="00C51556">
            <w:pPr>
              <w:jc w:val="both"/>
              <w:rPr>
                <w:color w:val="FF0000"/>
              </w:rPr>
            </w:pPr>
            <w:r>
              <w:t>Seuls les O</w:t>
            </w:r>
            <w:r w:rsidR="00DB5637">
              <w:t>RPS relevant du code de la mutualité sont concernés par ce poste.</w:t>
            </w:r>
          </w:p>
        </w:tc>
      </w:tr>
      <w:tr w:rsidR="00DB5637" w:rsidRPr="00F2494D" w14:paraId="4CAA191B" w14:textId="77777777" w:rsidTr="00A51EBF">
        <w:trPr>
          <w:cantSplit/>
        </w:trPr>
        <w:tc>
          <w:tcPr>
            <w:tcW w:w="2722" w:type="dxa"/>
          </w:tcPr>
          <w:p w14:paraId="30AB2A14" w14:textId="77777777" w:rsidR="00DB5637" w:rsidRPr="00F2494D" w:rsidRDefault="00DB5637" w:rsidP="00C51556">
            <w:pPr>
              <w:ind w:left="397"/>
              <w:jc w:val="both"/>
            </w:pPr>
            <w:r w:rsidRPr="00891A64">
              <w:t>Subventions nettes</w:t>
            </w:r>
          </w:p>
        </w:tc>
        <w:tc>
          <w:tcPr>
            <w:tcW w:w="577" w:type="dxa"/>
          </w:tcPr>
          <w:p w14:paraId="317A005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530</w:t>
            </w:r>
          </w:p>
        </w:tc>
        <w:tc>
          <w:tcPr>
            <w:tcW w:w="6199" w:type="dxa"/>
          </w:tcPr>
          <w:p w14:paraId="306C7AA7" w14:textId="77777777" w:rsidR="00DB5637" w:rsidRPr="00F2494D" w:rsidRDefault="00DB5637" w:rsidP="00C51556">
            <w:pPr>
              <w:jc w:val="both"/>
            </w:pPr>
            <w:r>
              <w:t>Montant des subventions d’équipement et autres subventions d’investissement enregistrées dans les comptes 13.</w:t>
            </w:r>
          </w:p>
        </w:tc>
      </w:tr>
      <w:tr w:rsidR="00DB5637" w:rsidRPr="00F2494D" w14:paraId="2BDCA6BE" w14:textId="77777777" w:rsidTr="00A51EBF">
        <w:trPr>
          <w:cantSplit/>
        </w:trPr>
        <w:tc>
          <w:tcPr>
            <w:tcW w:w="2722" w:type="dxa"/>
          </w:tcPr>
          <w:p w14:paraId="349202BE" w14:textId="77777777" w:rsidR="00DB5637" w:rsidRPr="00F2494D" w:rsidRDefault="00DB5637" w:rsidP="00C51556">
            <w:pPr>
              <w:jc w:val="both"/>
            </w:pPr>
            <w:r w:rsidRPr="004C5EF4">
              <w:t>Passifs subordonnés</w:t>
            </w:r>
          </w:p>
        </w:tc>
        <w:tc>
          <w:tcPr>
            <w:tcW w:w="577" w:type="dxa"/>
          </w:tcPr>
          <w:p w14:paraId="607FF602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540</w:t>
            </w:r>
          </w:p>
        </w:tc>
        <w:tc>
          <w:tcPr>
            <w:tcW w:w="6199" w:type="dxa"/>
          </w:tcPr>
          <w:p w14:paraId="280D9367" w14:textId="77777777" w:rsidR="00DB5637" w:rsidRPr="00F2494D" w:rsidRDefault="00DB5637" w:rsidP="00C51556">
            <w:pPr>
              <w:jc w:val="both"/>
            </w:pPr>
            <w:r>
              <w:t>Total des passifs subordonnés figurant au passif du bilan enregistrés dans les comptes 160.</w:t>
            </w:r>
          </w:p>
        </w:tc>
      </w:tr>
      <w:tr w:rsidR="00DB5637" w:rsidRPr="00F2494D" w14:paraId="5E948B13" w14:textId="77777777" w:rsidTr="00A51EBF">
        <w:trPr>
          <w:cantSplit/>
        </w:trPr>
        <w:tc>
          <w:tcPr>
            <w:tcW w:w="2722" w:type="dxa"/>
          </w:tcPr>
          <w:p w14:paraId="4AF59613" w14:textId="77777777" w:rsidR="00DB5637" w:rsidRPr="00F2494D" w:rsidRDefault="00DB5637" w:rsidP="00C51556">
            <w:r w:rsidRPr="004C5EF4">
              <w:t>Provisions techniques brutes</w:t>
            </w:r>
          </w:p>
        </w:tc>
        <w:tc>
          <w:tcPr>
            <w:tcW w:w="577" w:type="dxa"/>
          </w:tcPr>
          <w:p w14:paraId="4A8B2294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550</w:t>
            </w:r>
          </w:p>
        </w:tc>
        <w:tc>
          <w:tcPr>
            <w:tcW w:w="6199" w:type="dxa"/>
          </w:tcPr>
          <w:p w14:paraId="56BA7323" w14:textId="77777777" w:rsidR="00DB5637" w:rsidRDefault="00DB5637" w:rsidP="00C51556">
            <w:pPr>
              <w:jc w:val="both"/>
            </w:pPr>
            <w:r>
              <w:t>Total des provisions techniques brutes figurant au passif du bilan.</w:t>
            </w:r>
          </w:p>
          <w:p w14:paraId="49DFEAB8" w14:textId="77777777" w:rsidR="00DB5637" w:rsidRDefault="00DB5637" w:rsidP="00C51556">
            <w:pPr>
              <w:jc w:val="both"/>
            </w:pPr>
            <w:r>
              <w:t>Correspond à la somme des montants enregistrés dans les lignes R0560 à R0650.</w:t>
            </w:r>
          </w:p>
          <w:p w14:paraId="2E3C68FD" w14:textId="76BE7212" w:rsidR="00DB5637" w:rsidRPr="00561164" w:rsidRDefault="00DB5637" w:rsidP="00C51556">
            <w:pPr>
              <w:jc w:val="both"/>
              <w:rPr>
                <w:strike/>
              </w:rPr>
            </w:pPr>
          </w:p>
        </w:tc>
      </w:tr>
      <w:tr w:rsidR="00DB5637" w:rsidRPr="00F2494D" w14:paraId="382D1421" w14:textId="77777777" w:rsidTr="00A51EBF">
        <w:trPr>
          <w:cantSplit/>
        </w:trPr>
        <w:tc>
          <w:tcPr>
            <w:tcW w:w="2722" w:type="dxa"/>
          </w:tcPr>
          <w:p w14:paraId="03A83797" w14:textId="77777777" w:rsidR="00DB5637" w:rsidRPr="00F2494D" w:rsidRDefault="00DB5637" w:rsidP="00C51556">
            <w:pPr>
              <w:ind w:left="227"/>
            </w:pPr>
            <w:r w:rsidRPr="004C5EF4">
              <w:t>Provisions pour cotisations / primes non acquises (non-vie)</w:t>
            </w:r>
          </w:p>
        </w:tc>
        <w:tc>
          <w:tcPr>
            <w:tcW w:w="577" w:type="dxa"/>
          </w:tcPr>
          <w:p w14:paraId="67694D9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560</w:t>
            </w:r>
          </w:p>
        </w:tc>
        <w:tc>
          <w:tcPr>
            <w:tcW w:w="6199" w:type="dxa"/>
          </w:tcPr>
          <w:p w14:paraId="4DD32486" w14:textId="13D970E8" w:rsidR="00DB5637" w:rsidRPr="00F2494D" w:rsidRDefault="00DB5637" w:rsidP="006C6015">
            <w:pPr>
              <w:jc w:val="both"/>
            </w:pPr>
            <w:r>
              <w:t>Montants des p</w:t>
            </w:r>
            <w:r w:rsidRPr="004C5EF4">
              <w:t xml:space="preserve">rovisions </w:t>
            </w:r>
            <w:r>
              <w:t xml:space="preserve">brutes </w:t>
            </w:r>
            <w:r w:rsidRPr="004C5EF4">
              <w:t xml:space="preserve">pour cotisations / primes non acquises </w:t>
            </w:r>
            <w:r>
              <w:t>N</w:t>
            </w:r>
            <w:r w:rsidRPr="004C5EF4">
              <w:t>on</w:t>
            </w:r>
            <w:r>
              <w:t xml:space="preserve"> V</w:t>
            </w:r>
            <w:r w:rsidRPr="004C5EF4">
              <w:t>ie</w:t>
            </w:r>
            <w:r>
              <w:t xml:space="preserve"> enregistrées dans les comptes 31</w:t>
            </w:r>
            <w:r w:rsidR="006C6015">
              <w:t>.</w:t>
            </w:r>
          </w:p>
        </w:tc>
      </w:tr>
      <w:tr w:rsidR="00DB5637" w:rsidRPr="00F2494D" w14:paraId="39DC93FF" w14:textId="77777777" w:rsidTr="00A51EBF">
        <w:trPr>
          <w:cantSplit/>
        </w:trPr>
        <w:tc>
          <w:tcPr>
            <w:tcW w:w="2722" w:type="dxa"/>
          </w:tcPr>
          <w:p w14:paraId="3469FB99" w14:textId="02B1B806" w:rsidR="00DB5637" w:rsidRPr="00F2494D" w:rsidRDefault="00A51EBF" w:rsidP="00C51556">
            <w:pPr>
              <w:ind w:left="227"/>
              <w:jc w:val="both"/>
            </w:pPr>
            <w:r>
              <w:t xml:space="preserve">Provisions </w:t>
            </w:r>
            <w:r w:rsidR="00DB5637" w:rsidRPr="004C5EF4">
              <w:t>d’assurance vie</w:t>
            </w:r>
          </w:p>
        </w:tc>
        <w:tc>
          <w:tcPr>
            <w:tcW w:w="577" w:type="dxa"/>
          </w:tcPr>
          <w:p w14:paraId="60E5EC9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570</w:t>
            </w:r>
          </w:p>
        </w:tc>
        <w:tc>
          <w:tcPr>
            <w:tcW w:w="6199" w:type="dxa"/>
          </w:tcPr>
          <w:p w14:paraId="6FB2CFD8" w14:textId="6E9710EE" w:rsidR="00DB5637" w:rsidRPr="00F2494D" w:rsidRDefault="00DB5637" w:rsidP="006C6015">
            <w:pPr>
              <w:jc w:val="both"/>
            </w:pPr>
            <w:r>
              <w:t>Montant des p</w:t>
            </w:r>
            <w:r w:rsidRPr="004C5EF4">
              <w:t xml:space="preserve">rovisions </w:t>
            </w:r>
            <w:r>
              <w:t>brutes d’assurance V</w:t>
            </w:r>
            <w:r w:rsidRPr="004C5EF4">
              <w:t>ie</w:t>
            </w:r>
            <w:r>
              <w:t xml:space="preserve"> enregistrées dans les comptes 30</w:t>
            </w:r>
            <w:r w:rsidR="006C6015">
              <w:t>.</w:t>
            </w:r>
          </w:p>
        </w:tc>
      </w:tr>
      <w:tr w:rsidR="00DB5637" w:rsidRPr="00F2494D" w14:paraId="1B9624F8" w14:textId="77777777" w:rsidTr="00A51EBF">
        <w:trPr>
          <w:cantSplit/>
        </w:trPr>
        <w:tc>
          <w:tcPr>
            <w:tcW w:w="2722" w:type="dxa"/>
          </w:tcPr>
          <w:p w14:paraId="5E26614C" w14:textId="021C386D" w:rsidR="00DB5637" w:rsidRPr="00F2494D" w:rsidRDefault="00A51EBF" w:rsidP="00C51556">
            <w:pPr>
              <w:ind w:left="227"/>
              <w:jc w:val="both"/>
            </w:pPr>
            <w:r>
              <w:t xml:space="preserve">Provisions </w:t>
            </w:r>
            <w:r w:rsidR="00DB5637" w:rsidRPr="004C5EF4">
              <w:t>pour sinistres (vie)</w:t>
            </w:r>
          </w:p>
        </w:tc>
        <w:tc>
          <w:tcPr>
            <w:tcW w:w="577" w:type="dxa"/>
          </w:tcPr>
          <w:p w14:paraId="016F7B47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580</w:t>
            </w:r>
          </w:p>
        </w:tc>
        <w:tc>
          <w:tcPr>
            <w:tcW w:w="6199" w:type="dxa"/>
          </w:tcPr>
          <w:p w14:paraId="2CD8FE07" w14:textId="656EE1AF" w:rsidR="00DB5637" w:rsidRPr="00F2494D" w:rsidRDefault="00DB5637" w:rsidP="006C6015">
            <w:pPr>
              <w:jc w:val="both"/>
            </w:pPr>
            <w:r>
              <w:t>Montant des p</w:t>
            </w:r>
            <w:r w:rsidRPr="004C5EF4">
              <w:t xml:space="preserve">rovisions </w:t>
            </w:r>
            <w:r>
              <w:t>brutes pour sinistres / prestations à payer V</w:t>
            </w:r>
            <w:r w:rsidRPr="004C5EF4">
              <w:t>ie</w:t>
            </w:r>
            <w:r>
              <w:t xml:space="preserve"> enregistrées dans les comptes 32</w:t>
            </w:r>
            <w:r w:rsidR="006C6015">
              <w:t>.</w:t>
            </w:r>
          </w:p>
        </w:tc>
      </w:tr>
      <w:tr w:rsidR="00DB5637" w:rsidRPr="00F2494D" w14:paraId="2917565E" w14:textId="77777777" w:rsidTr="00A51EBF">
        <w:trPr>
          <w:cantSplit/>
        </w:trPr>
        <w:tc>
          <w:tcPr>
            <w:tcW w:w="2722" w:type="dxa"/>
          </w:tcPr>
          <w:p w14:paraId="6A14F593" w14:textId="77777777" w:rsidR="00DB5637" w:rsidRPr="00F2494D" w:rsidRDefault="00DB5637" w:rsidP="00C51556">
            <w:pPr>
              <w:ind w:left="227"/>
              <w:jc w:val="both"/>
            </w:pPr>
            <w:r w:rsidRPr="004C5EF4">
              <w:t>Provisions pour sinistres (non-vie)</w:t>
            </w:r>
          </w:p>
        </w:tc>
        <w:tc>
          <w:tcPr>
            <w:tcW w:w="577" w:type="dxa"/>
          </w:tcPr>
          <w:p w14:paraId="411E08CB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590</w:t>
            </w:r>
          </w:p>
        </w:tc>
        <w:tc>
          <w:tcPr>
            <w:tcW w:w="6199" w:type="dxa"/>
            <w:tcBorders>
              <w:bottom w:val="single" w:sz="4" w:space="0" w:color="auto"/>
            </w:tcBorders>
          </w:tcPr>
          <w:p w14:paraId="3844239F" w14:textId="243DE514" w:rsidR="00DB5637" w:rsidRPr="00F2494D" w:rsidRDefault="00DB5637" w:rsidP="006C6015">
            <w:pPr>
              <w:jc w:val="both"/>
            </w:pPr>
            <w:r>
              <w:t>Montant des p</w:t>
            </w:r>
            <w:r w:rsidRPr="004C5EF4">
              <w:t xml:space="preserve">rovisions </w:t>
            </w:r>
            <w:r>
              <w:t>brutes pour sinistres / prestations à payer Non V</w:t>
            </w:r>
            <w:r w:rsidRPr="004C5EF4">
              <w:t>ie</w:t>
            </w:r>
            <w:r>
              <w:t xml:space="preserve"> enregistrées dans les comptes 33</w:t>
            </w:r>
            <w:r w:rsidR="006C6015">
              <w:t>.</w:t>
            </w:r>
          </w:p>
        </w:tc>
      </w:tr>
      <w:tr w:rsidR="00DB5637" w:rsidRPr="00F2494D" w14:paraId="7ACA6E2F" w14:textId="77777777" w:rsidTr="00A51EBF">
        <w:trPr>
          <w:cantSplit/>
        </w:trPr>
        <w:tc>
          <w:tcPr>
            <w:tcW w:w="2722" w:type="dxa"/>
          </w:tcPr>
          <w:p w14:paraId="7F59122F" w14:textId="77777777" w:rsidR="00DB5637" w:rsidRPr="00F2494D" w:rsidRDefault="00DB5637" w:rsidP="00C51556">
            <w:pPr>
              <w:ind w:left="227"/>
            </w:pPr>
            <w:r w:rsidRPr="004C5EF4">
              <w:t>Provisions pour participation aux excédents / bénéfices et ristournes (vie)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14:paraId="171BA491" w14:textId="77777777" w:rsidR="00DB5637" w:rsidRPr="00F2494D" w:rsidRDefault="00DB5637" w:rsidP="00C51556">
            <w:r w:rsidRPr="00F2494D">
              <w:t>R0</w:t>
            </w:r>
            <w:r>
              <w:t>600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FC29" w14:textId="7B739517" w:rsidR="00DB5637" w:rsidRPr="00F2494D" w:rsidRDefault="00DB5637" w:rsidP="006C6015">
            <w:pPr>
              <w:jc w:val="both"/>
            </w:pPr>
            <w:r>
              <w:t>Montant des p</w:t>
            </w:r>
            <w:r w:rsidRPr="004C5EF4">
              <w:t xml:space="preserve">rovisions </w:t>
            </w:r>
            <w:r>
              <w:t>brutes pour participation aux excédents / bénéfices et ristournes V</w:t>
            </w:r>
            <w:r w:rsidRPr="004C5EF4">
              <w:t>ie</w:t>
            </w:r>
            <w:r>
              <w:t xml:space="preserve"> enregistrées dans les comptes 34</w:t>
            </w:r>
            <w:r w:rsidR="006C6015">
              <w:t>.</w:t>
            </w:r>
          </w:p>
        </w:tc>
      </w:tr>
      <w:tr w:rsidR="00DB5637" w:rsidRPr="00F2494D" w14:paraId="13A331E7" w14:textId="77777777" w:rsidTr="00A51EBF">
        <w:trPr>
          <w:cantSplit/>
        </w:trPr>
        <w:tc>
          <w:tcPr>
            <w:tcW w:w="2722" w:type="dxa"/>
          </w:tcPr>
          <w:p w14:paraId="42F1F13E" w14:textId="77777777" w:rsidR="00DB5637" w:rsidRPr="00F2494D" w:rsidRDefault="00DB5637" w:rsidP="00C51556">
            <w:pPr>
              <w:ind w:left="227"/>
            </w:pPr>
            <w:r w:rsidRPr="004C5EF4">
              <w:t>Provisions pour participation aux excédents / bénéfices et ristournes (non vie)</w:t>
            </w:r>
          </w:p>
        </w:tc>
        <w:tc>
          <w:tcPr>
            <w:tcW w:w="577" w:type="dxa"/>
            <w:tcBorders>
              <w:bottom w:val="single" w:sz="4" w:space="0" w:color="auto"/>
              <w:right w:val="single" w:sz="4" w:space="0" w:color="auto"/>
            </w:tcBorders>
          </w:tcPr>
          <w:p w14:paraId="56C0AE37" w14:textId="77777777" w:rsidR="00DB5637" w:rsidRPr="00F2494D" w:rsidRDefault="00DB5637" w:rsidP="00C51556">
            <w:r w:rsidRPr="00F2494D">
              <w:t>R0</w:t>
            </w:r>
            <w:r>
              <w:t>610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7187C" w14:textId="49C5284B" w:rsidR="00DB5637" w:rsidRPr="00561164" w:rsidRDefault="00DB5637" w:rsidP="002B4CDF">
            <w:pPr>
              <w:jc w:val="both"/>
              <w:rPr>
                <w:strike/>
              </w:rPr>
            </w:pPr>
            <w:r>
              <w:t>Montant des p</w:t>
            </w:r>
            <w:r w:rsidRPr="004C5EF4">
              <w:t xml:space="preserve">rovisions </w:t>
            </w:r>
            <w:r>
              <w:t>brutes pour participation aux excédents / bénéfices et ristournes Non V</w:t>
            </w:r>
            <w:r w:rsidRPr="004C5EF4">
              <w:t>ie</w:t>
            </w:r>
            <w:r>
              <w:t xml:space="preserve"> enregistrées dans les comptes 35.</w:t>
            </w:r>
          </w:p>
        </w:tc>
      </w:tr>
      <w:tr w:rsidR="00DB5637" w:rsidRPr="00F2494D" w14:paraId="069E38D5" w14:textId="77777777" w:rsidTr="00A51EBF">
        <w:trPr>
          <w:cantSplit/>
        </w:trPr>
        <w:tc>
          <w:tcPr>
            <w:tcW w:w="2722" w:type="dxa"/>
            <w:tcBorders>
              <w:right w:val="single" w:sz="4" w:space="0" w:color="auto"/>
            </w:tcBorders>
          </w:tcPr>
          <w:p w14:paraId="76BE311F" w14:textId="77777777" w:rsidR="00DB5637" w:rsidRPr="00F2494D" w:rsidRDefault="00DB5637" w:rsidP="00C51556">
            <w:pPr>
              <w:ind w:left="227"/>
            </w:pPr>
            <w:r w:rsidRPr="004C5EF4">
              <w:t>Provisions pour égalisation (vie)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F7A07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620</w:t>
            </w:r>
          </w:p>
        </w:tc>
        <w:tc>
          <w:tcPr>
            <w:tcW w:w="6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63D7" w14:textId="77777777" w:rsidR="00DB5637" w:rsidRDefault="00DB5637" w:rsidP="002B4CDF">
            <w:pPr>
              <w:pBdr>
                <w:top w:val="single" w:sz="4" w:space="1" w:color="auto"/>
                <w:right w:val="single" w:sz="4" w:space="4" w:color="auto"/>
              </w:pBdr>
              <w:spacing w:after="120"/>
              <w:jc w:val="both"/>
            </w:pPr>
            <w:r w:rsidRPr="002B4CDF">
              <w:t>Montant des provisions pour égalisation Vie enregistrées dans les comptes suivants</w:t>
            </w:r>
            <w:r>
              <w:t xml:space="preserve">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40"/>
              <w:gridCol w:w="3430"/>
            </w:tblGrid>
            <w:tr w:rsidR="00DB5637" w:rsidRPr="00BF7209" w14:paraId="597A0502" w14:textId="77777777" w:rsidTr="00C51556">
              <w:tc>
                <w:tcPr>
                  <w:tcW w:w="2440" w:type="dxa"/>
                  <w:shd w:val="clear" w:color="auto" w:fill="FDE9D9" w:themeFill="accent6" w:themeFillTint="33"/>
                </w:tcPr>
                <w:p w14:paraId="31680E57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430" w:type="dxa"/>
                  <w:shd w:val="clear" w:color="auto" w:fill="B8CCE4" w:themeFill="accent1" w:themeFillTint="66"/>
                </w:tcPr>
                <w:p w14:paraId="7FFAF445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52C33033" w14:textId="77777777" w:rsidTr="002B4CDF"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391F0700" w14:textId="77777777" w:rsidR="00DB5637" w:rsidRPr="00BF7209" w:rsidRDefault="00DB5637" w:rsidP="00C5155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430" w:type="dxa"/>
                  <w:tcBorders>
                    <w:bottom w:val="single" w:sz="4" w:space="0" w:color="auto"/>
                  </w:tcBorders>
                </w:tcPr>
                <w:p w14:paraId="765C6CB4" w14:textId="77777777" w:rsidR="00DB5637" w:rsidRPr="00BF7209" w:rsidRDefault="00DB5637" w:rsidP="00C5155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 – quote-part correspondant aux opérations d’assurance Vie</w:t>
                  </w:r>
                </w:p>
              </w:tc>
            </w:tr>
            <w:tr w:rsidR="00DB5637" w:rsidRPr="00BF7209" w14:paraId="42F3E2DC" w14:textId="77777777" w:rsidTr="002B4CDF"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251CE347" w14:textId="77777777" w:rsidR="00DB5637" w:rsidRPr="00BF7209" w:rsidRDefault="00DB5637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m</w:t>
                  </w:r>
                  <w:r w:rsidRPr="00BF7209">
                    <w:rPr>
                      <w:b/>
                      <w:sz w:val="18"/>
                      <w:szCs w:val="18"/>
                    </w:rPr>
                    <w:t>utualité</w:t>
                  </w:r>
                  <w:r>
                    <w:rPr>
                      <w:b/>
                      <w:sz w:val="18"/>
                      <w:szCs w:val="18"/>
                    </w:rPr>
                    <w:t>, sécurité sociale</w:t>
                  </w:r>
                </w:p>
              </w:tc>
              <w:tc>
                <w:tcPr>
                  <w:tcW w:w="3430" w:type="dxa"/>
                  <w:tcBorders>
                    <w:bottom w:val="single" w:sz="4" w:space="0" w:color="auto"/>
                  </w:tcBorders>
                </w:tcPr>
                <w:p w14:paraId="6047F0F5" w14:textId="77777777" w:rsidR="00DB5637" w:rsidRDefault="00DB5637" w:rsidP="00C5155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360</w:t>
                  </w:r>
                </w:p>
              </w:tc>
            </w:tr>
            <w:tr w:rsidR="002B4CDF" w:rsidRPr="00BF7209" w14:paraId="20D27B29" w14:textId="77777777" w:rsidTr="002B4CDF"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AB82C57" w14:textId="77777777" w:rsidR="002B4CDF" w:rsidRDefault="002B4CDF" w:rsidP="00C5155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89D58D" w14:textId="77777777" w:rsidR="002B4CDF" w:rsidRDefault="002B4CDF" w:rsidP="00C51556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152F56E" w14:textId="2BA7ACE0" w:rsidR="00DB5637" w:rsidRPr="00561164" w:rsidRDefault="00DB5637" w:rsidP="00C51556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62142CB0" w14:textId="77777777" w:rsidTr="00A51EBF">
        <w:trPr>
          <w:cantSplit/>
        </w:trPr>
        <w:tc>
          <w:tcPr>
            <w:tcW w:w="2722" w:type="dxa"/>
            <w:tcBorders>
              <w:right w:val="single" w:sz="4" w:space="0" w:color="auto"/>
            </w:tcBorders>
          </w:tcPr>
          <w:p w14:paraId="7EF6FBDF" w14:textId="77777777" w:rsidR="00DB5637" w:rsidRPr="00F2494D" w:rsidRDefault="00DB5637" w:rsidP="00C51556">
            <w:pPr>
              <w:ind w:left="227"/>
            </w:pPr>
            <w:r w:rsidRPr="004C5EF4">
              <w:t>Provisions pour égalisation (non-vie)</w:t>
            </w: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9890" w14:textId="77777777" w:rsidR="00DB5637" w:rsidRPr="00F2494D" w:rsidRDefault="00DB5637" w:rsidP="00C51556">
            <w:r w:rsidRPr="00F2494D">
              <w:t>R0</w:t>
            </w:r>
            <w:r>
              <w:t>630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C493" w14:textId="77777777" w:rsidR="00DB5637" w:rsidRDefault="00DB5637" w:rsidP="002B4CDF">
            <w:pPr>
              <w:spacing w:after="120"/>
              <w:jc w:val="both"/>
            </w:pPr>
            <w:r>
              <w:t>Montant des p</w:t>
            </w:r>
            <w:r w:rsidRPr="004C5EF4">
              <w:t xml:space="preserve">rovisions </w:t>
            </w:r>
            <w:r>
              <w:t>pour égalisation Non V</w:t>
            </w:r>
            <w:r w:rsidRPr="004C5EF4">
              <w:t>ie</w:t>
            </w:r>
            <w:r>
              <w:t xml:space="preserve"> enregistrées dans les comptes suivants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440"/>
              <w:gridCol w:w="3430"/>
            </w:tblGrid>
            <w:tr w:rsidR="00DB5637" w:rsidRPr="00BF7209" w14:paraId="1F3124B0" w14:textId="77777777" w:rsidTr="00C51556">
              <w:tc>
                <w:tcPr>
                  <w:tcW w:w="2440" w:type="dxa"/>
                  <w:shd w:val="clear" w:color="auto" w:fill="FDE9D9" w:themeFill="accent6" w:themeFillTint="33"/>
                </w:tcPr>
                <w:p w14:paraId="59580355" w14:textId="77777777" w:rsidR="00DB5637" w:rsidRPr="00BF7209" w:rsidRDefault="00DB5637" w:rsidP="002B4CDF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Code :</w:t>
                  </w:r>
                </w:p>
              </w:tc>
              <w:tc>
                <w:tcPr>
                  <w:tcW w:w="3430" w:type="dxa"/>
                  <w:shd w:val="clear" w:color="auto" w:fill="B8CCE4" w:themeFill="accent1" w:themeFillTint="66"/>
                </w:tcPr>
                <w:p w14:paraId="2084BC1B" w14:textId="77777777" w:rsidR="00DB5637" w:rsidRPr="00BF7209" w:rsidRDefault="00DB5637" w:rsidP="002B4CDF">
                  <w:pPr>
                    <w:rPr>
                      <w:b/>
                      <w:sz w:val="18"/>
                      <w:szCs w:val="18"/>
                    </w:rPr>
                  </w:pPr>
                  <w:r w:rsidRPr="00BF7209">
                    <w:rPr>
                      <w:b/>
                      <w:sz w:val="18"/>
                      <w:szCs w:val="18"/>
                    </w:rPr>
                    <w:t>Comptes :</w:t>
                  </w:r>
                </w:p>
              </w:tc>
            </w:tr>
            <w:tr w:rsidR="00DB5637" w:rsidRPr="00BF7209" w14:paraId="5A2CB0C3" w14:textId="77777777" w:rsidTr="002B4CDF"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3B59355A" w14:textId="77777777" w:rsidR="00DB5637" w:rsidRPr="00BF7209" w:rsidRDefault="00DB5637" w:rsidP="002B4CD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</w:t>
                  </w:r>
                  <w:r w:rsidRPr="00BF7209">
                    <w:rPr>
                      <w:b/>
                      <w:sz w:val="18"/>
                      <w:szCs w:val="18"/>
                    </w:rPr>
                    <w:t>ssurances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430" w:type="dxa"/>
                  <w:tcBorders>
                    <w:bottom w:val="single" w:sz="4" w:space="0" w:color="auto"/>
                  </w:tcBorders>
                </w:tcPr>
                <w:p w14:paraId="6860871F" w14:textId="77777777" w:rsidR="00DB5637" w:rsidRPr="00BF7209" w:rsidRDefault="00DB5637" w:rsidP="002B4C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 – quote-part correspondant aux opérations d’assurance Non Vie</w:t>
                  </w:r>
                </w:p>
              </w:tc>
            </w:tr>
            <w:tr w:rsidR="00DB5637" w:rsidRPr="00BF7209" w14:paraId="162FE6D0" w14:textId="77777777" w:rsidTr="002B4CDF"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FDE9D9" w:themeFill="accent6" w:themeFillTint="33"/>
                </w:tcPr>
                <w:p w14:paraId="7F861662" w14:textId="77777777" w:rsidR="00DB5637" w:rsidRPr="00BF7209" w:rsidRDefault="00DB5637" w:rsidP="002B4C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m</w:t>
                  </w:r>
                  <w:r w:rsidRPr="00BF7209">
                    <w:rPr>
                      <w:b/>
                      <w:sz w:val="18"/>
                      <w:szCs w:val="18"/>
                    </w:rPr>
                    <w:t>utualité</w:t>
                  </w:r>
                  <w:r>
                    <w:rPr>
                      <w:b/>
                      <w:sz w:val="18"/>
                      <w:szCs w:val="18"/>
                    </w:rPr>
                    <w:t>, sécurité sociale</w:t>
                  </w:r>
                </w:p>
              </w:tc>
              <w:tc>
                <w:tcPr>
                  <w:tcW w:w="3430" w:type="dxa"/>
                  <w:tcBorders>
                    <w:bottom w:val="single" w:sz="4" w:space="0" w:color="auto"/>
                  </w:tcBorders>
                </w:tcPr>
                <w:p w14:paraId="56159CDE" w14:textId="77777777" w:rsidR="00DB5637" w:rsidRDefault="00DB5637" w:rsidP="002B4CDF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362</w:t>
                  </w:r>
                </w:p>
              </w:tc>
            </w:tr>
            <w:tr w:rsidR="002B4CDF" w:rsidRPr="00BF7209" w14:paraId="16C0AFBD" w14:textId="77777777" w:rsidTr="002B4CDF">
              <w:tc>
                <w:tcPr>
                  <w:tcW w:w="24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87A17D7" w14:textId="77777777" w:rsidR="002B4CDF" w:rsidRDefault="002B4CDF" w:rsidP="002B4C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F13665" w14:textId="77777777" w:rsidR="002B4CDF" w:rsidRDefault="002B4CDF" w:rsidP="002B4CD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6B67E32" w14:textId="555AB348" w:rsidR="00DB5637" w:rsidRPr="00561164" w:rsidRDefault="00DB5637" w:rsidP="002B4CDF">
            <w:pPr>
              <w:spacing w:before="120" w:after="120"/>
              <w:jc w:val="both"/>
              <w:rPr>
                <w:strike/>
              </w:rPr>
            </w:pPr>
          </w:p>
        </w:tc>
      </w:tr>
      <w:tr w:rsidR="00DB5637" w:rsidRPr="00F2494D" w14:paraId="369818D7" w14:textId="77777777" w:rsidTr="00A51EBF">
        <w:trPr>
          <w:cantSplit/>
        </w:trPr>
        <w:tc>
          <w:tcPr>
            <w:tcW w:w="2722" w:type="dxa"/>
          </w:tcPr>
          <w:p w14:paraId="3B0344B0" w14:textId="77777777" w:rsidR="00DB5637" w:rsidRPr="00F2494D" w:rsidRDefault="00DB5637" w:rsidP="00C51556">
            <w:pPr>
              <w:ind w:left="227"/>
            </w:pPr>
            <w:r w:rsidRPr="004C5EF4">
              <w:t>Autres provisions techniques (vie)</w:t>
            </w:r>
          </w:p>
        </w:tc>
        <w:tc>
          <w:tcPr>
            <w:tcW w:w="577" w:type="dxa"/>
            <w:tcBorders>
              <w:top w:val="single" w:sz="4" w:space="0" w:color="auto"/>
              <w:right w:val="single" w:sz="4" w:space="0" w:color="auto"/>
            </w:tcBorders>
          </w:tcPr>
          <w:p w14:paraId="076EEB3C" w14:textId="77777777" w:rsidR="00DB5637" w:rsidRPr="00F2494D" w:rsidRDefault="00DB5637" w:rsidP="00C51556">
            <w:r w:rsidRPr="00F2494D">
              <w:t>R0</w:t>
            </w:r>
            <w:r>
              <w:t>640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015D" w14:textId="2DC0FBCD" w:rsidR="00DB5637" w:rsidRPr="00F2494D" w:rsidRDefault="00DB5637" w:rsidP="002B4CDF">
            <w:pPr>
              <w:jc w:val="both"/>
            </w:pPr>
            <w:r>
              <w:t>Montant des autres p</w:t>
            </w:r>
            <w:r w:rsidRPr="004C5EF4">
              <w:t xml:space="preserve">rovisions </w:t>
            </w:r>
            <w:r>
              <w:t>techniques V</w:t>
            </w:r>
            <w:r w:rsidRPr="004C5EF4">
              <w:t>ie</w:t>
            </w:r>
            <w:r>
              <w:t xml:space="preserve"> enregistrées dans les comptes 370, 374, 377  et 379 (vie</w:t>
            </w:r>
            <w:r w:rsidR="002B4CDF">
              <w:t>).</w:t>
            </w:r>
          </w:p>
        </w:tc>
      </w:tr>
      <w:tr w:rsidR="00DB5637" w:rsidRPr="00F2494D" w14:paraId="4A7B6B6D" w14:textId="77777777" w:rsidTr="00A51EBF">
        <w:trPr>
          <w:cantSplit/>
        </w:trPr>
        <w:tc>
          <w:tcPr>
            <w:tcW w:w="2722" w:type="dxa"/>
          </w:tcPr>
          <w:p w14:paraId="03FDB199" w14:textId="77777777" w:rsidR="00DB5637" w:rsidRPr="000000C0" w:rsidRDefault="00DB5637" w:rsidP="00C51556">
            <w:pPr>
              <w:ind w:left="227"/>
            </w:pPr>
            <w:r w:rsidRPr="004C5EF4">
              <w:t>Autres provisions techniques (non-vie)</w:t>
            </w:r>
          </w:p>
        </w:tc>
        <w:tc>
          <w:tcPr>
            <w:tcW w:w="577" w:type="dxa"/>
          </w:tcPr>
          <w:p w14:paraId="3692E49E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650</w:t>
            </w:r>
          </w:p>
        </w:tc>
        <w:tc>
          <w:tcPr>
            <w:tcW w:w="6199" w:type="dxa"/>
            <w:tcBorders>
              <w:top w:val="single" w:sz="4" w:space="0" w:color="auto"/>
            </w:tcBorders>
          </w:tcPr>
          <w:p w14:paraId="3C59576B" w14:textId="65A2A81B" w:rsidR="00DB5637" w:rsidRPr="00F2494D" w:rsidRDefault="00DB5637" w:rsidP="002B4CDF">
            <w:pPr>
              <w:jc w:val="both"/>
            </w:pPr>
            <w:r>
              <w:t>Montant des autres p</w:t>
            </w:r>
            <w:r w:rsidRPr="004C5EF4">
              <w:t xml:space="preserve">rovisions </w:t>
            </w:r>
            <w:r>
              <w:t>techniques Non V</w:t>
            </w:r>
            <w:r w:rsidRPr="004C5EF4">
              <w:t>ie</w:t>
            </w:r>
            <w:r>
              <w:t xml:space="preserve"> enregistrées dans les comptes 372 et 375 et 379 (non vie)</w:t>
            </w:r>
            <w:r w:rsidR="002B4CDF">
              <w:t>.</w:t>
            </w:r>
          </w:p>
        </w:tc>
      </w:tr>
      <w:tr w:rsidR="00DB5637" w:rsidRPr="00F2494D" w14:paraId="6F2FC41E" w14:textId="77777777" w:rsidTr="00A51EBF">
        <w:trPr>
          <w:cantSplit/>
        </w:trPr>
        <w:tc>
          <w:tcPr>
            <w:tcW w:w="2722" w:type="dxa"/>
          </w:tcPr>
          <w:p w14:paraId="7BD52057" w14:textId="77777777" w:rsidR="00DB5637" w:rsidRPr="00F2494D" w:rsidRDefault="00DB5637" w:rsidP="00C51556">
            <w:r w:rsidRPr="000000C0">
              <w:t>Provisions techniques des opérations en unités</w:t>
            </w:r>
            <w:r>
              <w:t xml:space="preserve"> de compte</w:t>
            </w:r>
          </w:p>
        </w:tc>
        <w:tc>
          <w:tcPr>
            <w:tcW w:w="577" w:type="dxa"/>
          </w:tcPr>
          <w:p w14:paraId="3A46B173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660</w:t>
            </w:r>
          </w:p>
        </w:tc>
        <w:tc>
          <w:tcPr>
            <w:tcW w:w="6199" w:type="dxa"/>
          </w:tcPr>
          <w:p w14:paraId="45126EC1" w14:textId="277BFC70" w:rsidR="00DB5637" w:rsidRPr="00F2494D" w:rsidRDefault="00DB5637" w:rsidP="002B4CDF">
            <w:pPr>
              <w:jc w:val="both"/>
            </w:pPr>
            <w:r>
              <w:t>Montant des provisions techniques brutes constituées au titre des opérations en unités de compte enregistrées dans les comptes 38</w:t>
            </w:r>
            <w:r w:rsidR="002B4CDF">
              <w:t>.</w:t>
            </w:r>
          </w:p>
        </w:tc>
      </w:tr>
      <w:tr w:rsidR="00DB5637" w:rsidRPr="00F2494D" w14:paraId="14BCA941" w14:textId="77777777" w:rsidTr="00A51EBF">
        <w:trPr>
          <w:cantSplit/>
        </w:trPr>
        <w:tc>
          <w:tcPr>
            <w:tcW w:w="2722" w:type="dxa"/>
          </w:tcPr>
          <w:p w14:paraId="7FEDC7F1" w14:textId="77777777" w:rsidR="00DB5637" w:rsidRPr="00F2494D" w:rsidRDefault="00DB5637" w:rsidP="00C51556">
            <w:r w:rsidRPr="000000C0">
              <w:t>Provisions (passifs non techniques)</w:t>
            </w:r>
          </w:p>
        </w:tc>
        <w:tc>
          <w:tcPr>
            <w:tcW w:w="577" w:type="dxa"/>
          </w:tcPr>
          <w:p w14:paraId="601C70FE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680</w:t>
            </w:r>
          </w:p>
        </w:tc>
        <w:tc>
          <w:tcPr>
            <w:tcW w:w="6199" w:type="dxa"/>
          </w:tcPr>
          <w:p w14:paraId="3E27B7A2" w14:textId="77777777" w:rsidR="00DB5637" w:rsidRPr="00F2494D" w:rsidRDefault="00DB5637" w:rsidP="00C51556">
            <w:pPr>
              <w:jc w:val="both"/>
            </w:pPr>
            <w:r>
              <w:t>Montant des provisions autres que techniques (passifs non techniques) figurant au passif du bilan enregistrées dans les comptes 14 et 15.</w:t>
            </w:r>
          </w:p>
        </w:tc>
      </w:tr>
      <w:tr w:rsidR="00DB5637" w:rsidRPr="00F2494D" w14:paraId="074BE712" w14:textId="77777777" w:rsidTr="00A51EBF">
        <w:trPr>
          <w:cantSplit/>
        </w:trPr>
        <w:tc>
          <w:tcPr>
            <w:tcW w:w="2722" w:type="dxa"/>
          </w:tcPr>
          <w:p w14:paraId="24B5EF91" w14:textId="77777777" w:rsidR="00DB5637" w:rsidRPr="00F2494D" w:rsidRDefault="00DB5637" w:rsidP="00C51556">
            <w:r w:rsidRPr="000000C0">
              <w:lastRenderedPageBreak/>
              <w:t>Dettes pour dépôts en espèces reçus des réassureurs</w:t>
            </w:r>
          </w:p>
        </w:tc>
        <w:tc>
          <w:tcPr>
            <w:tcW w:w="577" w:type="dxa"/>
          </w:tcPr>
          <w:p w14:paraId="72B4560E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690</w:t>
            </w:r>
          </w:p>
        </w:tc>
        <w:tc>
          <w:tcPr>
            <w:tcW w:w="6199" w:type="dxa"/>
          </w:tcPr>
          <w:p w14:paraId="0B5642C3" w14:textId="77777777" w:rsidR="00DB5637" w:rsidRPr="00F2494D" w:rsidRDefault="00DB5637" w:rsidP="00C51556">
            <w:pPr>
              <w:jc w:val="both"/>
            </w:pPr>
            <w:r>
              <w:t>Montant des dettes pour dépôts en espèces reçus des réassureurs figurant au passif du bilan enregistrées dans les comptes 17.</w:t>
            </w:r>
          </w:p>
        </w:tc>
      </w:tr>
      <w:tr w:rsidR="00DB5637" w:rsidRPr="00F2494D" w14:paraId="4BD0470F" w14:textId="77777777" w:rsidTr="00A51EBF">
        <w:trPr>
          <w:cantSplit/>
        </w:trPr>
        <w:tc>
          <w:tcPr>
            <w:tcW w:w="2722" w:type="dxa"/>
          </w:tcPr>
          <w:p w14:paraId="05EC41CF" w14:textId="77777777" w:rsidR="00DB5637" w:rsidRPr="00F2494D" w:rsidRDefault="00DB5637" w:rsidP="00C51556">
            <w:pPr>
              <w:jc w:val="both"/>
            </w:pPr>
            <w:r w:rsidRPr="000000C0">
              <w:t>Dettes</w:t>
            </w:r>
          </w:p>
        </w:tc>
        <w:tc>
          <w:tcPr>
            <w:tcW w:w="577" w:type="dxa"/>
          </w:tcPr>
          <w:p w14:paraId="53A55261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700</w:t>
            </w:r>
          </w:p>
        </w:tc>
        <w:tc>
          <w:tcPr>
            <w:tcW w:w="6199" w:type="dxa"/>
          </w:tcPr>
          <w:p w14:paraId="08562537" w14:textId="77777777" w:rsidR="00DB5637" w:rsidRDefault="00DB5637" w:rsidP="00C51556">
            <w:pPr>
              <w:jc w:val="both"/>
            </w:pPr>
            <w:r>
              <w:t>Total des dettes figurant au passif du bilan.</w:t>
            </w:r>
          </w:p>
          <w:p w14:paraId="6BDE5784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R0710 à R0750.</w:t>
            </w:r>
          </w:p>
        </w:tc>
      </w:tr>
      <w:tr w:rsidR="00DB5637" w:rsidRPr="00F2494D" w14:paraId="60BEDF0E" w14:textId="77777777" w:rsidTr="00A51EBF">
        <w:trPr>
          <w:cantSplit/>
        </w:trPr>
        <w:tc>
          <w:tcPr>
            <w:tcW w:w="2722" w:type="dxa"/>
          </w:tcPr>
          <w:p w14:paraId="1042D7B4" w14:textId="77777777" w:rsidR="00DB5637" w:rsidRPr="00F2494D" w:rsidRDefault="00DB5637" w:rsidP="00C51556">
            <w:pPr>
              <w:ind w:left="227"/>
            </w:pPr>
            <w:r w:rsidRPr="00770D2F">
              <w:t>Dettes nées d’opérations directes et de prise en substitution</w:t>
            </w:r>
          </w:p>
        </w:tc>
        <w:tc>
          <w:tcPr>
            <w:tcW w:w="577" w:type="dxa"/>
          </w:tcPr>
          <w:p w14:paraId="6F59D247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710</w:t>
            </w:r>
          </w:p>
        </w:tc>
        <w:tc>
          <w:tcPr>
            <w:tcW w:w="6199" w:type="dxa"/>
          </w:tcPr>
          <w:p w14:paraId="63E4EF58" w14:textId="77777777" w:rsidR="00DB5637" w:rsidRPr="00F2494D" w:rsidRDefault="00DB5637" w:rsidP="00C51556">
            <w:pPr>
              <w:jc w:val="both"/>
            </w:pPr>
            <w:r>
              <w:t>Montant des dettes nées d’opérations directes et de prise en substitution correspondant à la somme des soldes créditeurs des comptes 40 (sauf 400 et 401).</w:t>
            </w:r>
          </w:p>
        </w:tc>
      </w:tr>
      <w:tr w:rsidR="00DB5637" w:rsidRPr="00F2494D" w14:paraId="173719C4" w14:textId="77777777" w:rsidTr="00A51EBF">
        <w:trPr>
          <w:cantSplit/>
        </w:trPr>
        <w:tc>
          <w:tcPr>
            <w:tcW w:w="2722" w:type="dxa"/>
          </w:tcPr>
          <w:p w14:paraId="157FFEFF" w14:textId="77777777" w:rsidR="00DB5637" w:rsidRPr="00F2494D" w:rsidRDefault="00DB5637" w:rsidP="00C51556">
            <w:pPr>
              <w:ind w:left="227"/>
            </w:pPr>
            <w:r w:rsidRPr="00770D2F">
              <w:t>Dettes nées d’opérations de réassurance et de cession en substitution</w:t>
            </w:r>
          </w:p>
        </w:tc>
        <w:tc>
          <w:tcPr>
            <w:tcW w:w="577" w:type="dxa"/>
          </w:tcPr>
          <w:p w14:paraId="6A66271E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720</w:t>
            </w:r>
          </w:p>
        </w:tc>
        <w:tc>
          <w:tcPr>
            <w:tcW w:w="6199" w:type="dxa"/>
          </w:tcPr>
          <w:p w14:paraId="6BF7A9B9" w14:textId="77777777" w:rsidR="00DB5637" w:rsidRPr="00F2494D" w:rsidRDefault="00DB5637" w:rsidP="00C51556">
            <w:pPr>
              <w:jc w:val="both"/>
            </w:pPr>
            <w:r>
              <w:t>Montant des dettes nées d’opérations de réassurance et de cession en substitution correspondant à la somme des soldes créditeurs des comptes 41.</w:t>
            </w:r>
          </w:p>
        </w:tc>
      </w:tr>
      <w:tr w:rsidR="00DB5637" w:rsidRPr="00F2494D" w14:paraId="038888C0" w14:textId="77777777" w:rsidTr="00A51EBF">
        <w:trPr>
          <w:cantSplit/>
        </w:trPr>
        <w:tc>
          <w:tcPr>
            <w:tcW w:w="2722" w:type="dxa"/>
          </w:tcPr>
          <w:p w14:paraId="37E43BE9" w14:textId="77777777" w:rsidR="00DB5637" w:rsidRPr="00F2494D" w:rsidRDefault="00DB5637" w:rsidP="00C51556">
            <w:pPr>
              <w:ind w:left="227"/>
            </w:pPr>
            <w:r w:rsidRPr="00770D2F">
              <w:t xml:space="preserve">Emprunts </w:t>
            </w:r>
            <w:r>
              <w:t>o</w:t>
            </w:r>
            <w:r w:rsidRPr="00770D2F">
              <w:t>bligataires</w:t>
            </w:r>
          </w:p>
        </w:tc>
        <w:tc>
          <w:tcPr>
            <w:tcW w:w="577" w:type="dxa"/>
          </w:tcPr>
          <w:p w14:paraId="49DB2CF7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730</w:t>
            </w:r>
          </w:p>
        </w:tc>
        <w:tc>
          <w:tcPr>
            <w:tcW w:w="6199" w:type="dxa"/>
          </w:tcPr>
          <w:p w14:paraId="7858D8F8" w14:textId="77777777" w:rsidR="00DB5637" w:rsidRPr="00F2494D" w:rsidRDefault="00DB5637" w:rsidP="00C51556">
            <w:pPr>
              <w:jc w:val="both"/>
            </w:pPr>
            <w:r>
              <w:t>Montant des emprunts obligataires non subordonnés enregistrés dans les comptes 161.</w:t>
            </w:r>
          </w:p>
        </w:tc>
      </w:tr>
      <w:tr w:rsidR="00DB5637" w:rsidRPr="00F2494D" w14:paraId="3E072253" w14:textId="77777777" w:rsidTr="00A51EBF">
        <w:trPr>
          <w:cantSplit/>
        </w:trPr>
        <w:tc>
          <w:tcPr>
            <w:tcW w:w="2722" w:type="dxa"/>
          </w:tcPr>
          <w:p w14:paraId="27F2DB88" w14:textId="77777777" w:rsidR="00DB5637" w:rsidRPr="00F2494D" w:rsidRDefault="00DB5637" w:rsidP="00C51556">
            <w:pPr>
              <w:ind w:left="227"/>
            </w:pPr>
            <w:r w:rsidRPr="00770D2F">
              <w:t>Dettes envers des établissements de crédit</w:t>
            </w:r>
          </w:p>
        </w:tc>
        <w:tc>
          <w:tcPr>
            <w:tcW w:w="577" w:type="dxa"/>
          </w:tcPr>
          <w:p w14:paraId="2ADCC993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740</w:t>
            </w:r>
          </w:p>
        </w:tc>
        <w:tc>
          <w:tcPr>
            <w:tcW w:w="6199" w:type="dxa"/>
          </w:tcPr>
          <w:p w14:paraId="732DC5B8" w14:textId="77777777" w:rsidR="00DB5637" w:rsidRPr="00F2494D" w:rsidRDefault="00DB5637" w:rsidP="00C51556">
            <w:pPr>
              <w:jc w:val="both"/>
            </w:pPr>
            <w:r>
              <w:t>Montant des dettes envers des établissements de crédits comprenant les soldes des comptes 164, ainsi que les soldes créditeurs des comptes 52.</w:t>
            </w:r>
          </w:p>
        </w:tc>
      </w:tr>
      <w:tr w:rsidR="00DB5637" w:rsidRPr="00F2494D" w14:paraId="13692145" w14:textId="77777777" w:rsidTr="00A51EBF">
        <w:trPr>
          <w:cantSplit/>
        </w:trPr>
        <w:tc>
          <w:tcPr>
            <w:tcW w:w="2722" w:type="dxa"/>
          </w:tcPr>
          <w:p w14:paraId="32BC9502" w14:textId="77777777" w:rsidR="00DB5637" w:rsidRPr="00F2494D" w:rsidRDefault="00DB5637" w:rsidP="00C51556">
            <w:pPr>
              <w:ind w:left="227"/>
            </w:pPr>
            <w:r w:rsidRPr="00770D2F">
              <w:t>Autres dettes</w:t>
            </w:r>
          </w:p>
        </w:tc>
        <w:tc>
          <w:tcPr>
            <w:tcW w:w="577" w:type="dxa"/>
          </w:tcPr>
          <w:p w14:paraId="07AD32D0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750</w:t>
            </w:r>
          </w:p>
        </w:tc>
        <w:tc>
          <w:tcPr>
            <w:tcW w:w="6199" w:type="dxa"/>
          </w:tcPr>
          <w:p w14:paraId="1A831B2C" w14:textId="77777777" w:rsidR="00DB5637" w:rsidRDefault="00DB5637" w:rsidP="00C51556">
            <w:pPr>
              <w:jc w:val="both"/>
            </w:pPr>
            <w:r>
              <w:t>Total des autres dettes figurant au passif du bilan.</w:t>
            </w:r>
          </w:p>
          <w:p w14:paraId="32B63702" w14:textId="77777777" w:rsidR="00DB5637" w:rsidRPr="00F2494D" w:rsidRDefault="00DB5637" w:rsidP="00C51556">
            <w:pPr>
              <w:jc w:val="both"/>
            </w:pPr>
            <w:r>
              <w:t>Correspond à la somme des montants enregistrés dans les lignes R0760 à R0800.</w:t>
            </w:r>
          </w:p>
        </w:tc>
      </w:tr>
      <w:tr w:rsidR="00DB5637" w:rsidRPr="00F2494D" w14:paraId="0A4B789F" w14:textId="77777777" w:rsidTr="00A51EBF">
        <w:trPr>
          <w:cantSplit/>
        </w:trPr>
        <w:tc>
          <w:tcPr>
            <w:tcW w:w="2722" w:type="dxa"/>
          </w:tcPr>
          <w:p w14:paraId="432E09DD" w14:textId="77777777" w:rsidR="00DB5637" w:rsidRPr="00F2494D" w:rsidRDefault="00DB5637" w:rsidP="00C51556">
            <w:pPr>
              <w:ind w:left="397"/>
            </w:pPr>
            <w:r w:rsidRPr="00770D2F">
              <w:t>Titres de créance négociables émis</w:t>
            </w:r>
          </w:p>
        </w:tc>
        <w:tc>
          <w:tcPr>
            <w:tcW w:w="577" w:type="dxa"/>
          </w:tcPr>
          <w:p w14:paraId="583D4D28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760</w:t>
            </w:r>
          </w:p>
        </w:tc>
        <w:tc>
          <w:tcPr>
            <w:tcW w:w="6199" w:type="dxa"/>
          </w:tcPr>
          <w:p w14:paraId="42C5EA9F" w14:textId="77777777" w:rsidR="00DB5637" w:rsidRDefault="00DB5637" w:rsidP="00C51556">
            <w:pPr>
              <w:jc w:val="both"/>
            </w:pPr>
            <w:r>
              <w:t>Montant des billets de trésorerie et autres titres de créance négociables émis par l’organisme enregistrés dans les comptes 163.</w:t>
            </w:r>
          </w:p>
          <w:p w14:paraId="3DC6AF9A" w14:textId="77777777" w:rsidR="00DB5637" w:rsidRPr="00F2494D" w:rsidRDefault="00DB5637" w:rsidP="00C51556">
            <w:pPr>
              <w:jc w:val="both"/>
            </w:pPr>
            <w:r w:rsidRPr="00545EF4">
              <w:t xml:space="preserve">Seuls les </w:t>
            </w:r>
            <w:r w:rsidR="006C184D">
              <w:t>O</w:t>
            </w:r>
            <w:r>
              <w:t>RPS</w:t>
            </w:r>
            <w:r w:rsidRPr="00545EF4">
              <w:t xml:space="preserve"> relevant du code de</w:t>
            </w:r>
            <w:r>
              <w:t>s</w:t>
            </w:r>
            <w:r w:rsidRPr="00545EF4">
              <w:t xml:space="preserve"> </w:t>
            </w:r>
            <w:r>
              <w:t>assurances</w:t>
            </w:r>
            <w:r w:rsidRPr="00545EF4">
              <w:t xml:space="preserve"> sont concernés par ce poste.</w:t>
            </w:r>
          </w:p>
        </w:tc>
      </w:tr>
      <w:tr w:rsidR="00DB5637" w:rsidRPr="00F2494D" w14:paraId="6BED9E93" w14:textId="77777777" w:rsidTr="00A51EBF">
        <w:trPr>
          <w:cantSplit/>
        </w:trPr>
        <w:tc>
          <w:tcPr>
            <w:tcW w:w="2722" w:type="dxa"/>
          </w:tcPr>
          <w:p w14:paraId="0C5F1ECB" w14:textId="77777777" w:rsidR="00DB5637" w:rsidRPr="00F2494D" w:rsidRDefault="00DB5637" w:rsidP="00C51556">
            <w:pPr>
              <w:ind w:left="397"/>
            </w:pPr>
            <w:r w:rsidRPr="00770D2F">
              <w:t>Autres emprunts, dépôts et cautionnements reçus</w:t>
            </w:r>
          </w:p>
        </w:tc>
        <w:tc>
          <w:tcPr>
            <w:tcW w:w="577" w:type="dxa"/>
          </w:tcPr>
          <w:p w14:paraId="382CF99C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770</w:t>
            </w:r>
          </w:p>
        </w:tc>
        <w:tc>
          <w:tcPr>
            <w:tcW w:w="6199" w:type="dxa"/>
          </w:tcPr>
          <w:p w14:paraId="3070A16D" w14:textId="77777777" w:rsidR="00DB5637" w:rsidRPr="00F2494D" w:rsidRDefault="00DB5637" w:rsidP="00C51556">
            <w:pPr>
              <w:jc w:val="both"/>
            </w:pPr>
            <w:r>
              <w:t>Montant des autres emprunts, dépôts et cautionnements reçus figurant au passif du bilan enregistrés dans les comptes 162, 165 et 168.</w:t>
            </w:r>
          </w:p>
        </w:tc>
      </w:tr>
      <w:tr w:rsidR="00DB5637" w:rsidRPr="00F2494D" w14:paraId="47C9ECC3" w14:textId="77777777" w:rsidTr="00A51EBF">
        <w:trPr>
          <w:cantSplit/>
        </w:trPr>
        <w:tc>
          <w:tcPr>
            <w:tcW w:w="2722" w:type="dxa"/>
          </w:tcPr>
          <w:p w14:paraId="15E94E4A" w14:textId="77777777" w:rsidR="00DB5637" w:rsidRPr="00F2494D" w:rsidRDefault="00DB5637" w:rsidP="00C51556">
            <w:pPr>
              <w:ind w:left="397"/>
            </w:pPr>
            <w:r w:rsidRPr="00770D2F">
              <w:t>Personnel</w:t>
            </w:r>
          </w:p>
        </w:tc>
        <w:tc>
          <w:tcPr>
            <w:tcW w:w="577" w:type="dxa"/>
          </w:tcPr>
          <w:p w14:paraId="326D1B1D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780</w:t>
            </w:r>
          </w:p>
        </w:tc>
        <w:tc>
          <w:tcPr>
            <w:tcW w:w="6199" w:type="dxa"/>
          </w:tcPr>
          <w:p w14:paraId="1EB60426" w14:textId="77777777" w:rsidR="00DB5637" w:rsidRPr="00F2494D" w:rsidRDefault="00DB5637" w:rsidP="00C51556">
            <w:pPr>
              <w:jc w:val="both"/>
            </w:pPr>
            <w:r>
              <w:t>Montant des dettes envers le personnel correspondant à la somme des soldes créditeurs des comptes 42.</w:t>
            </w:r>
          </w:p>
        </w:tc>
      </w:tr>
      <w:tr w:rsidR="00DB5637" w:rsidRPr="00F2494D" w14:paraId="3AE5666B" w14:textId="77777777" w:rsidTr="00A51EBF">
        <w:trPr>
          <w:cantSplit/>
        </w:trPr>
        <w:tc>
          <w:tcPr>
            <w:tcW w:w="2722" w:type="dxa"/>
          </w:tcPr>
          <w:p w14:paraId="288CCF35" w14:textId="77777777" w:rsidR="00DB5637" w:rsidRPr="00F2494D" w:rsidRDefault="00DB5637" w:rsidP="00C51556">
            <w:pPr>
              <w:ind w:left="397"/>
            </w:pPr>
            <w:r w:rsidRPr="00770D2F">
              <w:t>État, organismes sociaux, collectivités publiques</w:t>
            </w:r>
          </w:p>
        </w:tc>
        <w:tc>
          <w:tcPr>
            <w:tcW w:w="577" w:type="dxa"/>
          </w:tcPr>
          <w:p w14:paraId="3CF5D9FA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790</w:t>
            </w:r>
          </w:p>
        </w:tc>
        <w:tc>
          <w:tcPr>
            <w:tcW w:w="6199" w:type="dxa"/>
          </w:tcPr>
          <w:p w14:paraId="3EB82EBA" w14:textId="77777777" w:rsidR="00DB5637" w:rsidRPr="00F2494D" w:rsidRDefault="00DB5637" w:rsidP="00C51556">
            <w:pPr>
              <w:jc w:val="both"/>
            </w:pPr>
            <w:r>
              <w:t>Montant des dettes envers l’Etat, les organismes sociaux et les autres collectivités publiques correspondant à la somme des soldes créditeurs des comptes 43 et 44.</w:t>
            </w:r>
          </w:p>
        </w:tc>
      </w:tr>
      <w:tr w:rsidR="00DB5637" w:rsidRPr="00F2494D" w14:paraId="63B28E24" w14:textId="77777777" w:rsidTr="00A51EBF">
        <w:trPr>
          <w:cantSplit/>
        </w:trPr>
        <w:tc>
          <w:tcPr>
            <w:tcW w:w="2722" w:type="dxa"/>
          </w:tcPr>
          <w:p w14:paraId="0D96F057" w14:textId="77777777" w:rsidR="00DB5637" w:rsidRPr="00F2494D" w:rsidRDefault="00DB5637" w:rsidP="00C51556">
            <w:pPr>
              <w:ind w:left="397"/>
            </w:pPr>
            <w:r w:rsidRPr="00770D2F">
              <w:t>Créditeurs divers</w:t>
            </w:r>
          </w:p>
        </w:tc>
        <w:tc>
          <w:tcPr>
            <w:tcW w:w="577" w:type="dxa"/>
          </w:tcPr>
          <w:p w14:paraId="728EE86F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800</w:t>
            </w:r>
          </w:p>
        </w:tc>
        <w:tc>
          <w:tcPr>
            <w:tcW w:w="6199" w:type="dxa"/>
          </w:tcPr>
          <w:p w14:paraId="6F77D851" w14:textId="77777777" w:rsidR="00DB5637" w:rsidRPr="00F2494D" w:rsidRDefault="00DB5637" w:rsidP="00C51556">
            <w:pPr>
              <w:jc w:val="both"/>
            </w:pPr>
            <w:r>
              <w:t>Montant dettes envers les débiteurs autres que répertoriés dans les lignes R0790 et R0800 ci-dessus, correspondant à la somme des soldes créditeurs des comptes 45 (sauf 4562) et 46.</w:t>
            </w:r>
          </w:p>
        </w:tc>
      </w:tr>
      <w:tr w:rsidR="00DB5637" w:rsidRPr="00F2494D" w14:paraId="189805ED" w14:textId="77777777" w:rsidTr="00A51EBF">
        <w:trPr>
          <w:cantSplit/>
        </w:trPr>
        <w:tc>
          <w:tcPr>
            <w:tcW w:w="2722" w:type="dxa"/>
          </w:tcPr>
          <w:p w14:paraId="5403D883" w14:textId="77777777" w:rsidR="00DB5637" w:rsidRPr="00F2494D" w:rsidRDefault="00DB5637" w:rsidP="00C51556">
            <w:pPr>
              <w:jc w:val="both"/>
            </w:pPr>
            <w:r w:rsidRPr="002770A9">
              <w:t>Comptes de régularisation - passif</w:t>
            </w:r>
          </w:p>
        </w:tc>
        <w:tc>
          <w:tcPr>
            <w:tcW w:w="577" w:type="dxa"/>
          </w:tcPr>
          <w:p w14:paraId="329606D6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810*</w:t>
            </w:r>
          </w:p>
        </w:tc>
        <w:tc>
          <w:tcPr>
            <w:tcW w:w="6199" w:type="dxa"/>
          </w:tcPr>
          <w:p w14:paraId="40911323" w14:textId="77777777" w:rsidR="00DB5637" w:rsidRPr="00FD311D" w:rsidRDefault="00DB5637" w:rsidP="00C51556">
            <w:pPr>
              <w:jc w:val="both"/>
            </w:pPr>
            <w:r w:rsidRPr="00FD311D">
              <w:t>Montant des comptes de régularisation - Passif et des écarts de conversion passifs correspondant à la somme des soldes créditeurs des comptes 484, 485, 486, 487 et 4897.</w:t>
            </w:r>
          </w:p>
        </w:tc>
      </w:tr>
      <w:tr w:rsidR="00DB5637" w:rsidRPr="00AC2072" w14:paraId="0C3AEA76" w14:textId="77777777" w:rsidTr="00A51EBF">
        <w:trPr>
          <w:cantSplit/>
        </w:trPr>
        <w:tc>
          <w:tcPr>
            <w:tcW w:w="2722" w:type="dxa"/>
          </w:tcPr>
          <w:p w14:paraId="1B281145" w14:textId="77777777" w:rsidR="00DB5637" w:rsidRPr="00F2494D" w:rsidRDefault="00DB5637" w:rsidP="00C51556">
            <w:pPr>
              <w:jc w:val="both"/>
            </w:pPr>
            <w:r w:rsidRPr="002770A9">
              <w:t>Total du passif</w:t>
            </w:r>
          </w:p>
        </w:tc>
        <w:tc>
          <w:tcPr>
            <w:tcW w:w="577" w:type="dxa"/>
          </w:tcPr>
          <w:p w14:paraId="6B2B3212" w14:textId="77777777" w:rsidR="00DB5637" w:rsidRPr="00F2494D" w:rsidRDefault="00DB5637" w:rsidP="00C51556">
            <w:pPr>
              <w:jc w:val="both"/>
            </w:pPr>
            <w:r w:rsidRPr="00F2494D">
              <w:t>R0</w:t>
            </w:r>
            <w:r>
              <w:t>820*</w:t>
            </w:r>
          </w:p>
        </w:tc>
        <w:tc>
          <w:tcPr>
            <w:tcW w:w="6199" w:type="dxa"/>
          </w:tcPr>
          <w:p w14:paraId="732CCA9B" w14:textId="77777777" w:rsidR="00DB5637" w:rsidRPr="00FD311D" w:rsidRDefault="00DB5637" w:rsidP="00C51556">
            <w:pPr>
              <w:jc w:val="both"/>
            </w:pPr>
            <w:r w:rsidRPr="00FD311D">
              <w:t>Total du passif calculé selon la formule suivante :</w:t>
            </w:r>
          </w:p>
          <w:p w14:paraId="18659612" w14:textId="77777777" w:rsidR="00DB5637" w:rsidRPr="00FD311D" w:rsidRDefault="00DB5637" w:rsidP="00C51556">
            <w:pPr>
              <w:jc w:val="both"/>
            </w:pPr>
            <w:r w:rsidRPr="00FD311D">
              <w:t>R08</w:t>
            </w:r>
            <w:r>
              <w:t>2</w:t>
            </w:r>
            <w:r w:rsidRPr="00FD311D">
              <w:t>0 = R04</w:t>
            </w:r>
            <w:r>
              <w:t>3</w:t>
            </w:r>
            <w:r w:rsidRPr="00FD311D">
              <w:t>0 + R05</w:t>
            </w:r>
            <w:r>
              <w:t>4</w:t>
            </w:r>
            <w:r w:rsidRPr="00FD311D">
              <w:t>0 + R05</w:t>
            </w:r>
            <w:r>
              <w:t>5</w:t>
            </w:r>
            <w:r w:rsidRPr="00FD311D">
              <w:t xml:space="preserve">0 + </w:t>
            </w:r>
            <w:r>
              <w:t>∑ (</w:t>
            </w:r>
            <w:r w:rsidRPr="00FD311D">
              <w:t>R06</w:t>
            </w:r>
            <w:r>
              <w:t>6</w:t>
            </w:r>
            <w:r w:rsidRPr="00FD311D">
              <w:t xml:space="preserve">0 </w:t>
            </w:r>
            <w:r>
              <w:t>:</w:t>
            </w:r>
            <w:r w:rsidRPr="00FD311D">
              <w:t xml:space="preserve"> R07</w:t>
            </w:r>
            <w:r>
              <w:t>0</w:t>
            </w:r>
            <w:r w:rsidRPr="00FD311D">
              <w:t>0</w:t>
            </w:r>
            <w:r>
              <w:t>)</w:t>
            </w:r>
            <w:r w:rsidRPr="00FD311D">
              <w:t xml:space="preserve"> + R08</w:t>
            </w:r>
            <w:r>
              <w:t>1</w:t>
            </w:r>
            <w:r w:rsidRPr="00FD311D">
              <w:t>0</w:t>
            </w:r>
          </w:p>
        </w:tc>
      </w:tr>
    </w:tbl>
    <w:p w14:paraId="4B417401" w14:textId="77777777" w:rsidR="00DB5637" w:rsidRPr="0091279F" w:rsidRDefault="00DB5637" w:rsidP="00DB5637">
      <w:pPr>
        <w:pStyle w:val="Paragraphedeliste1"/>
        <w:ind w:left="0"/>
        <w:rPr>
          <w:b/>
          <w:lang w:val="pl-PL"/>
        </w:rPr>
      </w:pPr>
    </w:p>
    <w:p w14:paraId="290C1A9D" w14:textId="77777777" w:rsidR="00DB5637" w:rsidRPr="0091279F" w:rsidRDefault="00DB5637" w:rsidP="00DB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val="pl-PL" w:eastAsia="fr-FR"/>
        </w:rPr>
      </w:pPr>
    </w:p>
    <w:p w14:paraId="5065C11E" w14:textId="77777777" w:rsidR="00DB5637" w:rsidRDefault="00DB5637" w:rsidP="00DB5637">
      <w:pPr>
        <w:pStyle w:val="Paragraphedeliste1"/>
        <w:numPr>
          <w:ilvl w:val="0"/>
          <w:numId w:val="2"/>
        </w:numPr>
        <w:rPr>
          <w:b/>
        </w:rPr>
      </w:pPr>
      <w:r>
        <w:rPr>
          <w:b/>
        </w:rPr>
        <w:t>C</w:t>
      </w:r>
      <w:r w:rsidRPr="00D746CA">
        <w:rPr>
          <w:b/>
        </w:rPr>
        <w:t>ontrôles</w:t>
      </w:r>
    </w:p>
    <w:p w14:paraId="6AAE6BB2" w14:textId="77777777" w:rsidR="00DB5637" w:rsidRPr="008263CE" w:rsidRDefault="00DB5637" w:rsidP="00DB5637">
      <w:pPr>
        <w:jc w:val="both"/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063"/>
        <w:gridCol w:w="1389"/>
        <w:gridCol w:w="6154"/>
      </w:tblGrid>
      <w:tr w:rsidR="00DB5637" w:rsidRPr="008263CE" w14:paraId="4010BD8E" w14:textId="77777777" w:rsidTr="00C51556">
        <w:trPr>
          <w:cantSplit/>
          <w:tblHeader/>
        </w:trPr>
        <w:tc>
          <w:tcPr>
            <w:tcW w:w="2063" w:type="dxa"/>
          </w:tcPr>
          <w:p w14:paraId="406676A9" w14:textId="77777777" w:rsidR="00DB5637" w:rsidRPr="008263CE" w:rsidRDefault="00DB5637" w:rsidP="00C51556">
            <w:pPr>
              <w:jc w:val="both"/>
              <w:rPr>
                <w:b/>
              </w:rPr>
            </w:pPr>
            <w:r w:rsidRPr="008263CE">
              <w:rPr>
                <w:b/>
              </w:rPr>
              <w:t>Intitulé</w:t>
            </w:r>
          </w:p>
        </w:tc>
        <w:tc>
          <w:tcPr>
            <w:tcW w:w="1389" w:type="dxa"/>
          </w:tcPr>
          <w:p w14:paraId="35E319EC" w14:textId="77777777" w:rsidR="00DB5637" w:rsidRPr="008263CE" w:rsidRDefault="00DB5637" w:rsidP="00C51556">
            <w:pPr>
              <w:rPr>
                <w:b/>
              </w:rPr>
            </w:pPr>
            <w:r w:rsidRPr="008263CE">
              <w:rPr>
                <w:b/>
              </w:rPr>
              <w:t>Numéro de cellule</w:t>
            </w:r>
          </w:p>
        </w:tc>
        <w:tc>
          <w:tcPr>
            <w:tcW w:w="6154" w:type="dxa"/>
          </w:tcPr>
          <w:p w14:paraId="6466351E" w14:textId="77777777" w:rsidR="00DB5637" w:rsidRPr="008263CE" w:rsidRDefault="00DB5637" w:rsidP="00C51556">
            <w:pPr>
              <w:jc w:val="both"/>
              <w:rPr>
                <w:b/>
              </w:rPr>
            </w:pPr>
            <w:r w:rsidRPr="008263CE">
              <w:rPr>
                <w:b/>
              </w:rPr>
              <w:t>Définition et formule</w:t>
            </w:r>
          </w:p>
        </w:tc>
      </w:tr>
      <w:tr w:rsidR="002B4CDF" w:rsidRPr="00B10582" w14:paraId="4A2EFF61" w14:textId="77777777" w:rsidTr="00C51556">
        <w:trPr>
          <w:cantSplit/>
        </w:trPr>
        <w:tc>
          <w:tcPr>
            <w:tcW w:w="2063" w:type="dxa"/>
          </w:tcPr>
          <w:p w14:paraId="5D44BB83" w14:textId="77777777" w:rsidR="002B4CDF" w:rsidRPr="00FD311D" w:rsidRDefault="002B4CDF" w:rsidP="00C51556">
            <w:pPr>
              <w:snapToGrid w:val="0"/>
            </w:pPr>
            <w:r w:rsidRPr="00FD311D">
              <w:t>Vérification de la cohérence interne des montants enregistrés dans l</w:t>
            </w:r>
            <w:r>
              <w:t>e modèle d</w:t>
            </w:r>
            <w:r w:rsidRPr="00FD311D">
              <w:t>’état</w:t>
            </w:r>
          </w:p>
        </w:tc>
        <w:tc>
          <w:tcPr>
            <w:tcW w:w="1389" w:type="dxa"/>
          </w:tcPr>
          <w:p w14:paraId="30DA8302" w14:textId="38B9FD6B" w:rsidR="002B4CDF" w:rsidRPr="00561164" w:rsidRDefault="002B4CDF" w:rsidP="00C51556">
            <w:pPr>
              <w:jc w:val="both"/>
              <w:rPr>
                <w:strike/>
              </w:rPr>
            </w:pPr>
            <w:r w:rsidRPr="00FD311D">
              <w:t>R04</w:t>
            </w:r>
            <w:r>
              <w:t>2</w:t>
            </w:r>
            <w:r w:rsidRPr="00FD311D">
              <w:t>0/C0010, R08</w:t>
            </w:r>
            <w:r>
              <w:t>2</w:t>
            </w:r>
            <w:r w:rsidRPr="00FD311D">
              <w:t>0C0010, R04</w:t>
            </w:r>
            <w:r>
              <w:t>2</w:t>
            </w:r>
            <w:r w:rsidRPr="00FD311D">
              <w:t>0/C0020, R08</w:t>
            </w:r>
            <w:r>
              <w:t>2</w:t>
            </w:r>
            <w:r w:rsidRPr="00FD311D">
              <w:t>0/C0020</w:t>
            </w:r>
          </w:p>
        </w:tc>
        <w:tc>
          <w:tcPr>
            <w:tcW w:w="6154" w:type="dxa"/>
          </w:tcPr>
          <w:p w14:paraId="49E0A537" w14:textId="523BD5F9" w:rsidR="002B4CDF" w:rsidRPr="00561164" w:rsidRDefault="002B4CDF" w:rsidP="00561164">
            <w:pPr>
              <w:jc w:val="both"/>
              <w:rPr>
                <w:strike/>
                <w:spacing w:val="-2"/>
              </w:rPr>
            </w:pPr>
            <w:r w:rsidRPr="00FD311D">
              <w:rPr>
                <w:spacing w:val="-2"/>
              </w:rPr>
              <w:t>Le</w:t>
            </w:r>
            <w:r>
              <w:rPr>
                <w:spacing w:val="-2"/>
              </w:rPr>
              <w:t xml:space="preserve"> total de l’actif du bilan (R042</w:t>
            </w:r>
            <w:r w:rsidRPr="00FD311D">
              <w:rPr>
                <w:spacing w:val="-2"/>
              </w:rPr>
              <w:t>0/C0010, R04</w:t>
            </w:r>
            <w:r>
              <w:rPr>
                <w:spacing w:val="-2"/>
              </w:rPr>
              <w:t>2</w:t>
            </w:r>
            <w:r w:rsidRPr="00FD311D">
              <w:rPr>
                <w:spacing w:val="-2"/>
              </w:rPr>
              <w:t>0/C0020) est égal au total du passif du bilan (R08</w:t>
            </w:r>
            <w:r>
              <w:rPr>
                <w:spacing w:val="-2"/>
              </w:rPr>
              <w:t>2</w:t>
            </w:r>
            <w:r w:rsidRPr="00FD311D">
              <w:rPr>
                <w:spacing w:val="-2"/>
              </w:rPr>
              <w:t>0/C0010, R08</w:t>
            </w:r>
            <w:r>
              <w:rPr>
                <w:spacing w:val="-2"/>
              </w:rPr>
              <w:t>2</w:t>
            </w:r>
            <w:r w:rsidRPr="00FD311D">
              <w:rPr>
                <w:spacing w:val="-2"/>
              </w:rPr>
              <w:t>0/C0020).</w:t>
            </w:r>
          </w:p>
        </w:tc>
      </w:tr>
    </w:tbl>
    <w:p w14:paraId="43C86935" w14:textId="77777777" w:rsidR="00DB5637" w:rsidRPr="00C72690" w:rsidRDefault="00DB5637" w:rsidP="00DB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7A78F14A" w14:textId="77777777" w:rsidR="00DB5637" w:rsidRDefault="00DB5637" w:rsidP="00DB5637">
      <w:pPr>
        <w:rPr>
          <w:rFonts w:ascii="Verdana" w:hAnsi="Verdana"/>
          <w:b/>
        </w:rPr>
      </w:pPr>
    </w:p>
    <w:p w14:paraId="5B4443FA" w14:textId="3EA5C006" w:rsidR="00555492" w:rsidRDefault="00555492">
      <w:pPr>
        <w:rPr>
          <w:rFonts w:ascii="Verdana" w:hAnsi="Verdana"/>
          <w:b/>
        </w:rPr>
      </w:pPr>
    </w:p>
    <w:p w14:paraId="77C4778C" w14:textId="77777777" w:rsidR="00EC0FB1" w:rsidRDefault="00EC0FB1">
      <w:pPr>
        <w:rPr>
          <w:rFonts w:ascii="Verdana" w:hAnsi="Verdana"/>
          <w:b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7"/>
        <w:gridCol w:w="779"/>
        <w:gridCol w:w="1842"/>
        <w:gridCol w:w="1985"/>
      </w:tblGrid>
      <w:tr w:rsidR="00555492" w:rsidRPr="00555492" w14:paraId="7941D7C2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729BB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fr-FR"/>
              </w:rPr>
              <w:lastRenderedPageBreak/>
              <w:t>RC.02.01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8D22F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43A74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344C4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55492" w:rsidRPr="00555492" w14:paraId="15622D01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F3565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  <w:t>Bilan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050B6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53B0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7089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55492" w:rsidRPr="00555492" w14:paraId="78CB1D12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53B2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B456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31C9F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DD82E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55492" w:rsidRPr="00555492" w14:paraId="2D2AC5C2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73CDE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fr-FR"/>
              </w:rPr>
              <w:t>RC.02.01.01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6D7E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AF2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D5D22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55492" w:rsidRPr="00555492" w14:paraId="1C04172E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F1663C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C05EE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AC582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E77BA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</w:tr>
      <w:tr w:rsidR="008672AC" w:rsidRPr="00555492" w14:paraId="69107592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4696B8" w14:textId="77777777" w:rsidR="008672AC" w:rsidRPr="00555492" w:rsidRDefault="008672AC" w:rsidP="00555492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010E686" w14:textId="77777777" w:rsidR="008672AC" w:rsidRPr="00555492" w:rsidRDefault="008672AC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368846C" w14:textId="77777777" w:rsidR="008672AC" w:rsidRPr="00555492" w:rsidRDefault="008672AC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AD0E74" w14:textId="77777777" w:rsidR="008672AC" w:rsidRPr="00555492" w:rsidRDefault="008672AC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</w:tr>
      <w:tr w:rsidR="00555492" w:rsidRPr="00555492" w14:paraId="399C00FF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A016C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  <w:t>Bilan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5718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B184CA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400210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</w:tr>
      <w:tr w:rsidR="00555492" w:rsidRPr="00555492" w14:paraId="0BC61530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DF00AB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9654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1F47B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0FC35A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</w:tr>
      <w:tr w:rsidR="00555492" w:rsidRPr="00555492" w14:paraId="1F8FC83F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77C79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F03FA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85561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  <w:t>Exercice 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02F9F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  <w:t>Exercice N-1</w:t>
            </w:r>
          </w:p>
        </w:tc>
      </w:tr>
      <w:tr w:rsidR="00555492" w:rsidRPr="00555492" w14:paraId="024D0409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1D86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8A8A2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A434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C0010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45210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C0020</w:t>
            </w:r>
          </w:p>
        </w:tc>
      </w:tr>
      <w:tr w:rsidR="00555492" w:rsidRPr="00555492" w14:paraId="10C1EB10" w14:textId="77777777" w:rsidTr="00EC0FB1">
        <w:trPr>
          <w:trHeight w:val="240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0870A" w14:textId="77777777" w:rsidR="00555492" w:rsidRPr="00555492" w:rsidRDefault="00555492" w:rsidP="0055549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fr-FR"/>
              </w:rPr>
              <w:t>Actif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663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62827BA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42CEC0A9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</w:tr>
      <w:tr w:rsidR="00555492" w:rsidRPr="00555492" w14:paraId="124F1145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8C37" w14:textId="77777777" w:rsidR="00555492" w:rsidRPr="00555492" w:rsidRDefault="00555492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Capital souscrit non appelé ou compte de liaison avec le siège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71E2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A7E5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BAFA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F1</w:t>
            </w:r>
          </w:p>
        </w:tc>
      </w:tr>
      <w:tr w:rsidR="00555492" w:rsidRPr="00555492" w14:paraId="25CD4EA4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2EB2" w14:textId="77777777" w:rsidR="00555492" w:rsidRPr="00555492" w:rsidRDefault="00555492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Actifs incorporels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A706E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F8E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F16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F2</w:t>
            </w:r>
          </w:p>
        </w:tc>
      </w:tr>
      <w:tr w:rsidR="00555492" w:rsidRPr="00555492" w14:paraId="78FFE1AC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B4BB" w14:textId="77777777" w:rsidR="00555492" w:rsidRPr="00555492" w:rsidRDefault="00555492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Placements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84AE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E850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C3 = B1 + B2 + B3 + B4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3D05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F3 = E1 + E2 + E3 + E4</w:t>
            </w:r>
          </w:p>
        </w:tc>
      </w:tr>
      <w:tr w:rsidR="00555492" w:rsidRPr="00555492" w14:paraId="4A93FC60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833E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Terrains et constructions (placements immobiliers)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4897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469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D6B6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</w:t>
            </w:r>
          </w:p>
        </w:tc>
      </w:tr>
      <w:tr w:rsidR="00555492" w:rsidRPr="00555492" w14:paraId="62F478E9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DD2C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Placements entreprises liées ou lien de participation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2A2D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2BB5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A68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</w:t>
            </w:r>
          </w:p>
        </w:tc>
      </w:tr>
      <w:tr w:rsidR="00555492" w:rsidRPr="00555492" w14:paraId="2F464EBA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63C0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placements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2A62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D5A1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4DB0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E3</w:t>
            </w:r>
          </w:p>
        </w:tc>
      </w:tr>
      <w:tr w:rsidR="00555492" w:rsidRPr="00555492" w14:paraId="35E49757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FDBA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Créances espèces déposées auprès des cédantes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09F5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8D1F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A0CD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E4</w:t>
            </w:r>
          </w:p>
        </w:tc>
      </w:tr>
      <w:tr w:rsidR="00555492" w:rsidRPr="00555492" w14:paraId="6799B2BF" w14:textId="77777777" w:rsidTr="00EC0FB1">
        <w:trPr>
          <w:trHeight w:val="51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A74B" w14:textId="77777777" w:rsidR="00555492" w:rsidRPr="00555492" w:rsidRDefault="00555492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Placements représentant les provisions techniques afférentes aux opérations en unités de comptes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4B50D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6E2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352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F4</w:t>
            </w:r>
          </w:p>
        </w:tc>
      </w:tr>
      <w:tr w:rsidR="00555492" w:rsidRPr="00A51EBF" w14:paraId="7BFD336F" w14:textId="77777777" w:rsidTr="00EC0FB1">
        <w:trPr>
          <w:trHeight w:val="72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A75" w14:textId="77777777" w:rsidR="00555492" w:rsidRPr="00555492" w:rsidRDefault="00555492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Part des réassureurs dans les provisions techniques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E51A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4185" w14:textId="77777777" w:rsidR="00555492" w:rsidRPr="00273C61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C5 = B5 + B6 + B7 + B8 + B9 + B10 + B11 + B12 + B13 + B14 + B15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5A98" w14:textId="77777777" w:rsidR="00555492" w:rsidRPr="00273C61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F5 = E5 + E6 + E7 + E8 + E9 + E10 + E11 + E12 + E13 + E14 + E15</w:t>
            </w:r>
          </w:p>
        </w:tc>
      </w:tr>
      <w:tr w:rsidR="00555492" w:rsidRPr="00555492" w14:paraId="1A809360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2EB2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cotisations non acquises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B48C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5D5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213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E5</w:t>
            </w:r>
          </w:p>
        </w:tc>
      </w:tr>
      <w:tr w:rsidR="00555492" w:rsidRPr="00555492" w14:paraId="18A4E066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9387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d’assurance vie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29116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DA2D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BA61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E6</w:t>
            </w:r>
          </w:p>
        </w:tc>
      </w:tr>
      <w:tr w:rsidR="00555492" w:rsidRPr="00555492" w14:paraId="6B656657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75A3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sinistres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A93C1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D0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3E30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E7</w:t>
            </w:r>
          </w:p>
        </w:tc>
      </w:tr>
      <w:tr w:rsidR="00555492" w:rsidRPr="00555492" w14:paraId="1CBE26A0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0C92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sinistres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0559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E5A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D61F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E8</w:t>
            </w:r>
          </w:p>
        </w:tc>
      </w:tr>
      <w:tr w:rsidR="00555492" w:rsidRPr="00555492" w14:paraId="782F3624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86EA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participation aux excédents et ristournes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0A11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C04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4439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E9</w:t>
            </w:r>
          </w:p>
        </w:tc>
      </w:tr>
      <w:tr w:rsidR="00555492" w:rsidRPr="00555492" w14:paraId="387BB99A" w14:textId="77777777" w:rsidTr="00EC0FB1">
        <w:trPr>
          <w:trHeight w:val="48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CF199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participation aux excédents et ristournes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D516D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8A14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060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E10</w:t>
            </w:r>
          </w:p>
        </w:tc>
      </w:tr>
      <w:tr w:rsidR="00555492" w:rsidRPr="00555492" w14:paraId="3C3CF69A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081B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égalisation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FF8BC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00C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2915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E11</w:t>
            </w:r>
          </w:p>
        </w:tc>
      </w:tr>
      <w:tr w:rsidR="00555492" w:rsidRPr="00555492" w14:paraId="0BBED776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41F9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égalisation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8A0A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4304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B3F7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E12</w:t>
            </w:r>
          </w:p>
        </w:tc>
      </w:tr>
      <w:tr w:rsidR="00555492" w:rsidRPr="00555492" w14:paraId="5C47EB69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7D58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provisions techniques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16AA3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EEF8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6E66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E13</w:t>
            </w:r>
          </w:p>
        </w:tc>
      </w:tr>
      <w:tr w:rsidR="00555492" w:rsidRPr="00555492" w14:paraId="249088CD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095D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provisions techniques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7160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74FE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1BAD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E14</w:t>
            </w:r>
          </w:p>
        </w:tc>
      </w:tr>
      <w:tr w:rsidR="00555492" w:rsidRPr="00555492" w14:paraId="2E0ED509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CE8DA" w14:textId="77777777" w:rsidR="00555492" w:rsidRPr="00555492" w:rsidRDefault="00555492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techniques des opérations en unités de compte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DDEDE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C529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9FEB" w14:textId="77777777" w:rsidR="00555492" w:rsidRPr="00555492" w:rsidRDefault="00555492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E15</w:t>
            </w:r>
          </w:p>
        </w:tc>
      </w:tr>
      <w:tr w:rsidR="002B4CDF" w:rsidRPr="00555492" w14:paraId="7406F2F7" w14:textId="77777777" w:rsidTr="00EC0FB1">
        <w:trPr>
          <w:trHeight w:val="48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8BDF" w14:textId="138F29FC" w:rsidR="002B4CDF" w:rsidRPr="007A7255" w:rsidRDefault="002B4CDF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Part des organismes dispensés d'agrément dans les provisions techniques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59613" w14:textId="1E4E9D21" w:rsidR="002B4CDF" w:rsidRPr="007A7255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02E2" w14:textId="09FDC202" w:rsidR="002B4CDF" w:rsidRPr="007A7255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89D8" w14:textId="4939C619" w:rsidR="002B4CDF" w:rsidRPr="007A7255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F7</w:t>
            </w:r>
          </w:p>
        </w:tc>
      </w:tr>
      <w:tr w:rsidR="002B4CDF" w:rsidRPr="00555492" w14:paraId="1D6C6A0E" w14:textId="77777777" w:rsidTr="00EC0FB1">
        <w:trPr>
          <w:trHeight w:val="48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E338" w14:textId="496B39B6" w:rsidR="002B4CDF" w:rsidRPr="00555492" w:rsidRDefault="002B4CDF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Créances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0ADFE" w14:textId="4497B62C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AA29" w14:textId="7C334FAA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C8 = B16 + B17 + B18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CC46" w14:textId="02C9819F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F8 = E16 + E17 + E18</w:t>
            </w:r>
          </w:p>
        </w:tc>
      </w:tr>
      <w:tr w:rsidR="002B4CDF" w:rsidRPr="00555492" w14:paraId="542D3264" w14:textId="77777777" w:rsidTr="00EC0FB1">
        <w:trPr>
          <w:trHeight w:val="24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5FA5" w14:textId="160C3305" w:rsidR="002B4CDF" w:rsidRPr="00555492" w:rsidRDefault="002B4CDF" w:rsidP="00555492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Créances nées d’opérations directes et de prise en substitution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B1E7F" w14:textId="4D83B6B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DB02" w14:textId="5AFCC063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B16 = A1 + A2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B2A5" w14:textId="59C04B02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E16 = D1 + D2</w:t>
            </w:r>
          </w:p>
        </w:tc>
      </w:tr>
      <w:tr w:rsidR="002B4CDF" w:rsidRPr="00555492" w14:paraId="4DD54D62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06FC" w14:textId="48292EDD" w:rsidR="002B4CDF" w:rsidRPr="00555492" w:rsidRDefault="002B4CDF" w:rsidP="00555492">
            <w:pPr>
              <w:spacing w:after="0" w:line="240" w:lineRule="auto"/>
              <w:ind w:firstLineChars="200" w:firstLine="36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Primes / Cotisations restant à émettre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FD786" w14:textId="2EA09625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11B0" w14:textId="3CDDBDC4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56E3" w14:textId="3D7DE8B0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D1</w:t>
            </w:r>
          </w:p>
        </w:tc>
      </w:tr>
      <w:tr w:rsidR="002B4CDF" w:rsidRPr="00555492" w14:paraId="425B4FAC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7974" w14:textId="1FA479BA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créances nées d’opérations directes et de prise en substitution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E0A3F" w14:textId="0AEDC7D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C1B8" w14:textId="4786E0FF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7779" w14:textId="6CD90F6C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D2</w:t>
            </w:r>
          </w:p>
        </w:tc>
      </w:tr>
      <w:tr w:rsidR="002B4CDF" w:rsidRPr="00555492" w14:paraId="6AF685E3" w14:textId="77777777" w:rsidTr="00EC0FB1">
        <w:trPr>
          <w:trHeight w:val="36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A30B" w14:textId="2E51958B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Créances nées d’opérations de réassurance et de cessions en substitution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0B9D5" w14:textId="38531DC5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FC3F" w14:textId="7D178602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A486" w14:textId="788AE494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E17</w:t>
            </w:r>
          </w:p>
        </w:tc>
      </w:tr>
      <w:tr w:rsidR="002B4CDF" w:rsidRPr="00555492" w14:paraId="24188921" w14:textId="77777777" w:rsidTr="00EC0FB1">
        <w:trPr>
          <w:trHeight w:val="360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542C" w14:textId="7CBA6562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créances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8D575" w14:textId="76DF27FD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A931" w14:textId="3A2FE124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B18 = A3 + A4 + A5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A5C6" w14:textId="0CF2E0F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E18 = D3 + D4 + D5</w:t>
            </w:r>
          </w:p>
        </w:tc>
      </w:tr>
      <w:tr w:rsidR="002B4CDF" w:rsidRPr="00555492" w14:paraId="47FE9D76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758D" w14:textId="7F6D2132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Personnel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795C3" w14:textId="391BB92B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R0290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371F" w14:textId="24A194C6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A5EE" w14:textId="3DF8503A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D3</w:t>
            </w:r>
          </w:p>
        </w:tc>
      </w:tr>
      <w:tr w:rsidR="002B4CDF" w:rsidRPr="00555492" w14:paraId="46260683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9767" w14:textId="5082A2EF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État, organismes sociaux et collectivités publiques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C1499" w14:textId="3E549BBC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04AE" w14:textId="1DAE1AE3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4B8C" w14:textId="28ECC091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D4</w:t>
            </w:r>
          </w:p>
        </w:tc>
      </w:tr>
      <w:tr w:rsidR="002B4CDF" w:rsidRPr="00555492" w14:paraId="1B227A6B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ED0B" w14:textId="4256F421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Débiteurs divers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599CF" w14:textId="67577EE5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79BC" w14:textId="3CC5A97D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EB79" w14:textId="5FD84F9D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D5</w:t>
            </w:r>
          </w:p>
        </w:tc>
      </w:tr>
      <w:tr w:rsidR="002B4CDF" w:rsidRPr="00555492" w14:paraId="18B30CD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1F49" w14:textId="42D0FE68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Rappel de cotisations / Capital appelé non versé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FE0C8" w14:textId="7267D139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010A" w14:textId="08B1610A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D92A" w14:textId="304C23C1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F9</w:t>
            </w:r>
          </w:p>
        </w:tc>
      </w:tr>
      <w:tr w:rsidR="002B4CDF" w:rsidRPr="00555492" w14:paraId="349330C3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026D" w14:textId="66A2C334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actifs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9C82C" w14:textId="4415094E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F8C8" w14:textId="4B0A3E5D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C10 = B19 + B20 + B21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DE5B" w14:textId="2B3E7686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F10 = E19 + E20 + E21</w:t>
            </w:r>
          </w:p>
        </w:tc>
      </w:tr>
      <w:tr w:rsidR="002B4CDF" w:rsidRPr="00555492" w14:paraId="07716580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6B4E" w14:textId="6F7AD6B3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Actifs corporels d’exploitation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B473B" w14:textId="41EAE63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8F9B" w14:textId="5D4DBA80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F9CF" w14:textId="216E0B7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E19</w:t>
            </w:r>
          </w:p>
        </w:tc>
      </w:tr>
      <w:tr w:rsidR="002B4CDF" w:rsidRPr="00555492" w14:paraId="7E1BE70B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D876" w14:textId="387D9A24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Avoirs en banque, CCP et caisse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022CC" w14:textId="1D94643D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D6BC" w14:textId="18512478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B00E" w14:textId="602787CF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E20</w:t>
            </w:r>
          </w:p>
        </w:tc>
      </w:tr>
      <w:tr w:rsidR="002B4CDF" w:rsidRPr="00555492" w14:paraId="132DC68D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88A9" w14:textId="68D4195D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Actions propres / Certificats mutualistes ou paritaires rachetés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67205" w14:textId="7EA8F8A2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ED40" w14:textId="37120E6C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9C5F" w14:textId="48D67DAB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E21</w:t>
            </w:r>
          </w:p>
        </w:tc>
      </w:tr>
      <w:tr w:rsidR="002B4CDF" w:rsidRPr="00555492" w14:paraId="2201507A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546F" w14:textId="7A8837E9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Comptes de régularisation.- Actif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301AA" w14:textId="6316D33C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9A58" w14:textId="46DE804A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C11 = B22 + B23 + B24 + B25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F5AB" w14:textId="67519609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555492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F11 = E22 + E23 + E24 + E25</w:t>
            </w:r>
          </w:p>
        </w:tc>
      </w:tr>
      <w:tr w:rsidR="002B4CDF" w:rsidRPr="00555492" w14:paraId="5803A9B9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2A5F" w14:textId="52BD2CA2" w:rsidR="002B4CDF" w:rsidRPr="00555492" w:rsidRDefault="002B4CDF" w:rsidP="00555492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Intérêts et loyers acquis non échus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B3984" w14:textId="6DE349EB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6B96" w14:textId="2EC2A9CE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7A4" w14:textId="7C2AE50F" w:rsidR="002B4CDF" w:rsidRPr="00555492" w:rsidRDefault="002B4CDF" w:rsidP="005554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E22</w:t>
            </w:r>
          </w:p>
        </w:tc>
      </w:tr>
      <w:tr w:rsidR="002B4CDF" w:rsidRPr="00ED63D6" w14:paraId="6F7980DD" w14:textId="77777777" w:rsidTr="00EC0FB1">
        <w:trPr>
          <w:trHeight w:val="113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6669" w14:textId="367DCBC7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lastRenderedPageBreak/>
              <w:t>Frais d’acquisition reportés (vie)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18CD5" w14:textId="6B872B7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942F" w14:textId="6738EF8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8986" w14:textId="7690F80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bookmarkStart w:id="0" w:name="_GoBack"/>
            <w:bookmarkEnd w:id="0"/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E23</w:t>
            </w:r>
          </w:p>
        </w:tc>
      </w:tr>
      <w:tr w:rsidR="002B4CDF" w:rsidRPr="00ED63D6" w14:paraId="71AC6C17" w14:textId="77777777" w:rsidTr="00EC0FB1">
        <w:trPr>
          <w:trHeight w:val="113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9E6B" w14:textId="390B4E65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Frais d’acquisition reportés (non-vie)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72127" w14:textId="6F41278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8413" w14:textId="1292CEE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9B80" w14:textId="3BFF77D0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E24</w:t>
            </w:r>
          </w:p>
        </w:tc>
      </w:tr>
      <w:tr w:rsidR="002B4CDF" w:rsidRPr="00ED63D6" w14:paraId="6667EABA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B273" w14:textId="03A35172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comptes de régularisation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9EEFA" w14:textId="3DA9DE2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9069" w14:textId="240ED80B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B25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F0B4" w14:textId="7E31FA8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E25</w:t>
            </w:r>
          </w:p>
        </w:tc>
      </w:tr>
      <w:tr w:rsidR="002B4CDF" w:rsidRPr="00A51EBF" w14:paraId="4080D038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A65" w14:textId="021F947F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Total de l’actif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562F4" w14:textId="145106A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F172" w14:textId="3422EB0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C13 = C1 + C2 + C3 + C4 + C5 + C6 + C7 + C8 + C9 + C10 + C11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9535" w14:textId="78302D59" w:rsidR="002B4CDF" w:rsidRPr="002B4CDF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F13 = F1 + F2 + F3 + F4 + F5 + F6 + F7 + F8 + F9 + F10 + F11</w:t>
            </w:r>
          </w:p>
        </w:tc>
      </w:tr>
      <w:tr w:rsidR="002B4CDF" w:rsidRPr="006C6015" w14:paraId="1DCEEE08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D680" w14:textId="5E496F1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Passif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1C465" w14:textId="7DF9B6F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0CA4" w14:textId="0A9D005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C106" w14:textId="1F1CA502" w:rsidR="002B4CDF" w:rsidRPr="00273C61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 </w:t>
            </w:r>
          </w:p>
        </w:tc>
      </w:tr>
      <w:tr w:rsidR="002B4CDF" w:rsidRPr="00ED63D6" w14:paraId="11419266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5D22" w14:textId="0BA6235C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Fonds mutualistes et réserves / Capitaux propres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7ABFB" w14:textId="4B879B5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92B9" w14:textId="67EBFDA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I1 = H1 + H2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BB8B" w14:textId="2F3D6EFB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L1 = K1 + K2</w:t>
            </w:r>
          </w:p>
        </w:tc>
      </w:tr>
      <w:tr w:rsidR="002B4CDF" w:rsidRPr="00ED63D6" w14:paraId="02C7A8C0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10CC" w14:textId="7D6751E2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Fonds propres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32F5D" w14:textId="1B1E8B2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C0AD" w14:textId="5E077E11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 = G1 + G2 + G3 + G4 + G5 + G6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880A" w14:textId="1AB0B91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 = J1 + J2 + J3 + J4 + J5 + J6</w:t>
            </w:r>
          </w:p>
        </w:tc>
      </w:tr>
      <w:tr w:rsidR="002B4CDF" w:rsidRPr="00ED63D6" w14:paraId="463BAB5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7B4F" w14:textId="4868BFDD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Fonds d’établissement et de développement / Capital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449F7" w14:textId="7D90AF6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3F0D" w14:textId="1D873E2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CA02" w14:textId="2295962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J1</w:t>
            </w:r>
          </w:p>
        </w:tc>
      </w:tr>
      <w:tr w:rsidR="002B4CDF" w:rsidRPr="00ED63D6" w14:paraId="5AD8CF21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B86A" w14:textId="5444AE0F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Primes liées au capital social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7A0DD" w14:textId="5D1FC1E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F68E" w14:textId="05B13E1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8F3C" w14:textId="0DB6E61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J2</w:t>
            </w:r>
          </w:p>
        </w:tc>
      </w:tr>
      <w:tr w:rsidR="002B4CDF" w:rsidRPr="00ED63D6" w14:paraId="42A0F04B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1920" w14:textId="4BFF4B1D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Réserves de réévaluation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3CF4B" w14:textId="1ABF28B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54F3" w14:textId="6DD3996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CCEA" w14:textId="471698F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J3</w:t>
            </w:r>
          </w:p>
        </w:tc>
      </w:tr>
      <w:tr w:rsidR="002B4CDF" w:rsidRPr="00ED63D6" w14:paraId="6653EC1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4B6F" w14:textId="70C33568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réserves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DACA1" w14:textId="60EDE33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6504" w14:textId="13B6134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4411" w14:textId="1D2D160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J4</w:t>
            </w:r>
          </w:p>
        </w:tc>
      </w:tr>
      <w:tr w:rsidR="002B4CDF" w:rsidRPr="00ED63D6" w14:paraId="322CC510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CC67" w14:textId="0455F99C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Report à nouveau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25F0A" w14:textId="7ACB995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R0490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D162" w14:textId="34342103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72C5" w14:textId="006A033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J5</w:t>
            </w:r>
          </w:p>
        </w:tc>
      </w:tr>
      <w:tr w:rsidR="002B4CDF" w:rsidRPr="00ED63D6" w14:paraId="08860BC2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B3F3" w14:textId="54C49A01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Résultat de l’exercice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479E0" w14:textId="7999E701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3EF1" w14:textId="53A7082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A913" w14:textId="41F48E3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J6</w:t>
            </w:r>
          </w:p>
        </w:tc>
      </w:tr>
      <w:tr w:rsidR="002B4CDF" w:rsidRPr="00ED63D6" w14:paraId="5C29A6DF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BA64" w14:textId="5037C047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fonds mutualistes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4488D" w14:textId="54371C3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01DF" w14:textId="4F4BD81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H2 = G7 + G8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87C7" w14:textId="324CB32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K2 = J7 + J8</w:t>
            </w:r>
          </w:p>
        </w:tc>
      </w:tr>
      <w:tr w:rsidR="002B4CDF" w:rsidRPr="00ED63D6" w14:paraId="0EE4C0F0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A116" w14:textId="5834EB8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Fonds de dotation avec droit de reprise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7AE4B" w14:textId="1CF65C4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6343" w14:textId="2694F34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F063" w14:textId="7A01F13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J7</w:t>
            </w:r>
          </w:p>
        </w:tc>
      </w:tr>
      <w:tr w:rsidR="002B4CDF" w:rsidRPr="00ED63D6" w14:paraId="11512B28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68C9" w14:textId="29B66839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Subventions nettes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2F0AB" w14:textId="20E1727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7729" w14:textId="77585AB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2BB8" w14:textId="11B6E2F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J8</w:t>
            </w:r>
          </w:p>
        </w:tc>
      </w:tr>
      <w:tr w:rsidR="002B4CDF" w:rsidRPr="00ED63D6" w14:paraId="7FF6789C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53ED" w14:textId="7305D997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Passifs subordonnés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DA65B" w14:textId="46F5632B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C341" w14:textId="09F0B27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786A" w14:textId="51C8C26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L2</w:t>
            </w:r>
          </w:p>
        </w:tc>
      </w:tr>
      <w:tr w:rsidR="002B4CDF" w:rsidRPr="00A51EBF" w14:paraId="131B0DB1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ED7D" w14:textId="455AAA6D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techniques brutes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C8EC7" w14:textId="03A2648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553E" w14:textId="26185740" w:rsidR="002B4CDF" w:rsidRPr="002B4CDF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I3 = H3 + H4 + H5 + H6 + H7 + H8 + H9 + H10 + H11 + H12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E30C" w14:textId="0F1B79A3" w:rsidR="002B4CDF" w:rsidRPr="002B4CDF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L3 = K3 + K4 + K5 + K6 + K7 + K8 + K9 + K10 + K11 + K12</w:t>
            </w:r>
          </w:p>
        </w:tc>
      </w:tr>
      <w:tr w:rsidR="002B4CDF" w:rsidRPr="006C6015" w14:paraId="37E4377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F9F9" w14:textId="67C667E6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cotisations / primes non acquises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A818C" w14:textId="53CA4AD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CBA0" w14:textId="69C48584" w:rsidR="002B4CDF" w:rsidRPr="00273C61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8507" w14:textId="2E06BDC7" w:rsidR="002B4CDF" w:rsidRPr="00273C61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K3</w:t>
            </w:r>
          </w:p>
        </w:tc>
      </w:tr>
      <w:tr w:rsidR="002B4CDF" w:rsidRPr="00ED63D6" w14:paraId="035175A4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5C25" w14:textId="6B7872D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d’assurance vie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BCCB5" w14:textId="1E3DF6E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30B7" w14:textId="77D8A82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CB13" w14:textId="5108726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K4</w:t>
            </w:r>
          </w:p>
        </w:tc>
      </w:tr>
      <w:tr w:rsidR="002B4CDF" w:rsidRPr="00ED63D6" w14:paraId="3FA45D79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D0F8" w14:textId="0A78A7C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sinistres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FA360" w14:textId="41ED461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45DB" w14:textId="7991887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D44C" w14:textId="5EC9CB7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K5</w:t>
            </w:r>
          </w:p>
        </w:tc>
      </w:tr>
      <w:tr w:rsidR="002B4CDF" w:rsidRPr="00ED63D6" w14:paraId="5D0CBF7A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BA15" w14:textId="0E98FBB1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sinistres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8A46" w14:textId="7957946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86AF" w14:textId="263CC47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A698" w14:textId="2237141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K6</w:t>
            </w:r>
          </w:p>
        </w:tc>
      </w:tr>
      <w:tr w:rsidR="002B4CDF" w:rsidRPr="00ED63D6" w14:paraId="376E544D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963E" w14:textId="5A3FF61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participation aux excédents / bénéfices et ristournes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2AA15" w14:textId="0EB8C48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AE23" w14:textId="0C7082A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4BA2" w14:textId="6A83D29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K7</w:t>
            </w:r>
          </w:p>
        </w:tc>
      </w:tr>
      <w:tr w:rsidR="002B4CDF" w:rsidRPr="00ED63D6" w14:paraId="3B66CE17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EEA2" w14:textId="7DF01366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participation aux excédents / bénéfices et ristournes (non 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37C77" w14:textId="7337CB9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C33C" w14:textId="0126577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C51D" w14:textId="48F0C02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K8</w:t>
            </w:r>
          </w:p>
        </w:tc>
      </w:tr>
      <w:tr w:rsidR="002B4CDF" w:rsidRPr="00ED63D6" w14:paraId="6F58B480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190D" w14:textId="75088213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égalisation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6F99E" w14:textId="731B4B4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D979" w14:textId="6F60D29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BDD7" w14:textId="09B16CF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K9</w:t>
            </w:r>
          </w:p>
        </w:tc>
      </w:tr>
      <w:tr w:rsidR="002B4CDF" w:rsidRPr="00ED63D6" w14:paraId="4BF204D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72B5" w14:textId="0B82FC7B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pour égalisation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A6C48" w14:textId="5549B87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00E4" w14:textId="2E2AD7BF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F2B0" w14:textId="6AED4191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K10</w:t>
            </w:r>
          </w:p>
        </w:tc>
      </w:tr>
      <w:tr w:rsidR="002B4CDF" w:rsidRPr="00ED63D6" w14:paraId="0A154807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3061" w14:textId="38E6F8EB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provisions techniques (vie)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CBA46" w14:textId="5953A4D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02BE" w14:textId="762D187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21C4" w14:textId="736DB81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K11</w:t>
            </w:r>
          </w:p>
        </w:tc>
      </w:tr>
      <w:tr w:rsidR="002B4CDF" w:rsidRPr="00ED63D6" w14:paraId="1B4E34A1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F6A1" w14:textId="66BE4250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provisions techniques (non-vie)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A6045" w14:textId="0778ED0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128E" w14:textId="7163476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A31B" w14:textId="65932F6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K12</w:t>
            </w:r>
          </w:p>
        </w:tc>
      </w:tr>
      <w:tr w:rsidR="002B4CDF" w:rsidRPr="00ED63D6" w14:paraId="205E04BF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B498" w14:textId="48A08A12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techniques des opérations en unités de compte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DF638" w14:textId="3FAB7A1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BBBA" w14:textId="7B862D1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B24D" w14:textId="0637127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L4</w:t>
            </w:r>
          </w:p>
        </w:tc>
      </w:tr>
      <w:tr w:rsidR="002B4CDF" w:rsidRPr="00ED63D6" w14:paraId="3763414B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02B2" w14:textId="62359BC9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Provisions (passifs non techniques)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632DE" w14:textId="31671A5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3E12" w14:textId="1A681C10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2710" w14:textId="29B119B0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L6</w:t>
            </w:r>
          </w:p>
        </w:tc>
      </w:tr>
      <w:tr w:rsidR="002B4CDF" w:rsidRPr="00ED63D6" w14:paraId="5D007B2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A1BA" w14:textId="682F15D7" w:rsidR="002B4CDF" w:rsidRPr="001C3773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Dettes pour dépôts en espèces reçus des réassureurs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54159" w14:textId="69B92F9B" w:rsidR="002B4CDF" w:rsidRPr="001C3773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D903" w14:textId="1E07E56D" w:rsidR="002B4CDF" w:rsidRPr="001C3773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0E39" w14:textId="09E7ABED" w:rsidR="002B4CDF" w:rsidRPr="001C3773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L8</w:t>
            </w:r>
          </w:p>
        </w:tc>
      </w:tr>
      <w:tr w:rsidR="002B4CDF" w:rsidRPr="00ED63D6" w14:paraId="596CB9C1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1D7E" w14:textId="096DD1A5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Dettes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56FEC" w14:textId="7226ECF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8208" w14:textId="7510093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I9 = H13 + H14 + H15 + H16 + H17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49D2" w14:textId="2F5E6D20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L9 = K13 + K14 + K15 + K16 + K17</w:t>
            </w:r>
          </w:p>
        </w:tc>
      </w:tr>
      <w:tr w:rsidR="002B4CDF" w:rsidRPr="00ED63D6" w14:paraId="51F2E74E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115B" w14:textId="4A405CCB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Dettes nées d’opérations directes et de prise en substitution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9ADA5" w14:textId="59A7A38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67C2" w14:textId="0ABAD350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6EFE" w14:textId="648D9C5B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K13</w:t>
            </w:r>
          </w:p>
        </w:tc>
      </w:tr>
      <w:tr w:rsidR="002B4CDF" w:rsidRPr="00ED63D6" w14:paraId="5D203CC3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7DCA" w14:textId="4729FEDD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Dettes nées d’opérations de réassurance et de cession en substitution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6A226" w14:textId="2E8C34E3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57B4" w14:textId="483BD6A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94AC" w14:textId="20086D5B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K14</w:t>
            </w:r>
          </w:p>
        </w:tc>
      </w:tr>
      <w:tr w:rsidR="002B4CDF" w:rsidRPr="00ED63D6" w14:paraId="4E85CB3E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DA1C" w14:textId="11AC487E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Emprunts Obligataires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732C5" w14:textId="6FD209A4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9E29" w14:textId="1FD7FAE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68A2" w14:textId="00DE4D2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K15</w:t>
            </w:r>
          </w:p>
        </w:tc>
      </w:tr>
      <w:tr w:rsidR="002B4CDF" w:rsidRPr="00ED63D6" w14:paraId="53C3CD91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2CC" w14:textId="7F3B861A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Dettes envers des établissements de crédit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96C34" w14:textId="42AF278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D68B" w14:textId="3023210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4932" w14:textId="530E1F8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K16</w:t>
            </w:r>
          </w:p>
        </w:tc>
      </w:tr>
      <w:tr w:rsidR="002B4CDF" w:rsidRPr="00ED63D6" w14:paraId="75607433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1BAE" w14:textId="29E99CCB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dettes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C9A2E" w14:textId="262A6D49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CADA" w14:textId="135EF8D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H17 = G9 + G10 + G11 + G12 + G13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D581" w14:textId="657F6E0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K17 = J9 + J10 + J11 + J12 + J13</w:t>
            </w:r>
          </w:p>
        </w:tc>
      </w:tr>
      <w:tr w:rsidR="002B4CDF" w:rsidRPr="00ED63D6" w14:paraId="0A5953EE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CD87" w14:textId="3CB656FB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Titres de créance négociables émis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7767" w14:textId="6E46E6B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8F92" w14:textId="284A512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B645" w14:textId="4E71F45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J9</w:t>
            </w:r>
          </w:p>
        </w:tc>
      </w:tr>
      <w:tr w:rsidR="002B4CDF" w:rsidRPr="00ED63D6" w14:paraId="11B19342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371" w14:textId="213E4981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Autres emprunts, dépôts et cautionnements reçus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03F73" w14:textId="45E3DB51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D77F" w14:textId="27CA4D4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103B" w14:textId="220F73B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J10</w:t>
            </w:r>
          </w:p>
        </w:tc>
      </w:tr>
      <w:tr w:rsidR="002B4CDF" w:rsidRPr="00ED63D6" w14:paraId="1D12C45C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0D10" w14:textId="469F3F9C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Personnel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10097" w14:textId="5B4ED4D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A2A2" w14:textId="3149A0A2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EB69" w14:textId="68C592CC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J11</w:t>
            </w:r>
          </w:p>
        </w:tc>
      </w:tr>
      <w:tr w:rsidR="002B4CDF" w:rsidRPr="00ED63D6" w14:paraId="27DA3406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D26" w14:textId="7DC20EE8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État, organismes sociaux, collectivités publiques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67FB1" w14:textId="04D4A95A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R0790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90EE" w14:textId="38FEAFF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B5F4" w14:textId="31FD8D05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J12</w:t>
            </w:r>
          </w:p>
        </w:tc>
      </w:tr>
      <w:tr w:rsidR="002B4CDF" w:rsidRPr="00ED63D6" w14:paraId="07092C95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90AF" w14:textId="13E2F7C8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Créditeurs divers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D86DB" w14:textId="462D8F13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4E03" w14:textId="31E63898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G13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8363" w14:textId="2A9C6D2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J13</w:t>
            </w:r>
          </w:p>
        </w:tc>
      </w:tr>
      <w:tr w:rsidR="002B4CDF" w:rsidRPr="00ED63D6" w14:paraId="23265077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0BC7" w14:textId="208533A9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Comptes de régularisation - passif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074E2" w14:textId="0B299E26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E6A8" w14:textId="0D9B3DDD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I10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8BBB" w14:textId="1553A16E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L10</w:t>
            </w:r>
          </w:p>
        </w:tc>
      </w:tr>
      <w:tr w:rsidR="002B4CDF" w:rsidRPr="00A51EBF" w14:paraId="41C32F2E" w14:textId="77777777" w:rsidTr="00EC0FB1">
        <w:trPr>
          <w:trHeight w:val="113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9C4E" w14:textId="659F91B4" w:rsidR="002B4CDF" w:rsidRPr="00ED63D6" w:rsidRDefault="002B4CDF" w:rsidP="00ED63D6">
            <w:pPr>
              <w:spacing w:after="0" w:line="240" w:lineRule="auto"/>
              <w:ind w:firstLineChars="300" w:firstLine="540"/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sz w:val="18"/>
                <w:szCs w:val="18"/>
                <w:lang w:eastAsia="fr-FR"/>
              </w:rPr>
              <w:t>Total du passif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E2339" w14:textId="29E76117" w:rsidR="002B4CDF" w:rsidRPr="00ED63D6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ED63D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EBD" w14:textId="6FB34152" w:rsidR="002B4CDF" w:rsidRPr="002B4CDF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I12 = I1 + I2 + I3 + I4 + I5 + I6 + I8 + I9 + I10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A8DF" w14:textId="3D9D33E7" w:rsidR="002B4CDF" w:rsidRPr="002B4CDF" w:rsidRDefault="002B4CDF" w:rsidP="00ED6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fr-FR"/>
              </w:rPr>
            </w:pPr>
            <w:r w:rsidRPr="00273C61">
              <w:rPr>
                <w:rFonts w:ascii="Calibri" w:eastAsia="Times New Roman" w:hAnsi="Calibri" w:cs="Times New Roman"/>
                <w:sz w:val="18"/>
                <w:szCs w:val="18"/>
                <w:lang w:val="en-GB" w:eastAsia="fr-FR"/>
              </w:rPr>
              <w:t>L12 = L1 + L2 + L3 + L4 + L5 + L6 + L8 + L9 + L10</w:t>
            </w:r>
          </w:p>
        </w:tc>
      </w:tr>
    </w:tbl>
    <w:p w14:paraId="3C5895BE" w14:textId="77777777" w:rsidR="00DB5637" w:rsidRPr="00273C61" w:rsidRDefault="00DB5637">
      <w:pPr>
        <w:rPr>
          <w:lang w:val="en-GB"/>
        </w:rPr>
      </w:pPr>
    </w:p>
    <w:sectPr w:rsidR="00DB5637" w:rsidRPr="00273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F0DD1" w14:textId="77777777" w:rsidR="00A51EBF" w:rsidRDefault="00A51EBF">
      <w:pPr>
        <w:spacing w:after="0" w:line="240" w:lineRule="auto"/>
      </w:pPr>
      <w:r>
        <w:separator/>
      </w:r>
    </w:p>
  </w:endnote>
  <w:endnote w:type="continuationSeparator" w:id="0">
    <w:p w14:paraId="4CEE2618" w14:textId="77777777" w:rsidR="00A51EBF" w:rsidRDefault="00A5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45DFC" w14:textId="56570FCC" w:rsidR="00A51EBF" w:rsidRDefault="00A51EBF" w:rsidP="007A725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3C2DB" w14:textId="77777777" w:rsidR="00A51EBF" w:rsidRDefault="00A51EBF">
      <w:pPr>
        <w:spacing w:after="0" w:line="240" w:lineRule="auto"/>
      </w:pPr>
      <w:r>
        <w:separator/>
      </w:r>
    </w:p>
  </w:footnote>
  <w:footnote w:type="continuationSeparator" w:id="0">
    <w:p w14:paraId="1713486C" w14:textId="77777777" w:rsidR="00A51EBF" w:rsidRDefault="00A51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37"/>
    <w:rsid w:val="0008576C"/>
    <w:rsid w:val="001C3773"/>
    <w:rsid w:val="00273C61"/>
    <w:rsid w:val="002B4CDF"/>
    <w:rsid w:val="002E26BC"/>
    <w:rsid w:val="00412C09"/>
    <w:rsid w:val="00421197"/>
    <w:rsid w:val="00423499"/>
    <w:rsid w:val="005166BD"/>
    <w:rsid w:val="00555492"/>
    <w:rsid w:val="00561164"/>
    <w:rsid w:val="00684919"/>
    <w:rsid w:val="006C184D"/>
    <w:rsid w:val="006C6015"/>
    <w:rsid w:val="006D72B2"/>
    <w:rsid w:val="00764583"/>
    <w:rsid w:val="007773F3"/>
    <w:rsid w:val="007A7255"/>
    <w:rsid w:val="00834807"/>
    <w:rsid w:val="008672AC"/>
    <w:rsid w:val="008C5E66"/>
    <w:rsid w:val="009632A2"/>
    <w:rsid w:val="0098715A"/>
    <w:rsid w:val="00A51EBF"/>
    <w:rsid w:val="00A61383"/>
    <w:rsid w:val="00AC662D"/>
    <w:rsid w:val="00C069A7"/>
    <w:rsid w:val="00C1344E"/>
    <w:rsid w:val="00C51556"/>
    <w:rsid w:val="00C80630"/>
    <w:rsid w:val="00DB5637"/>
    <w:rsid w:val="00DE006C"/>
    <w:rsid w:val="00EC0FB1"/>
    <w:rsid w:val="00ED63D6"/>
    <w:rsid w:val="00EF029F"/>
    <w:rsid w:val="00F1307A"/>
    <w:rsid w:val="00F3043D"/>
    <w:rsid w:val="00FE3FA9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D87B"/>
  <w15:docId w15:val="{110628DA-0B26-4EE3-ADF4-22CE77C9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5637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DB5637"/>
    <w:pPr>
      <w:tabs>
        <w:tab w:val="center" w:pos="4153"/>
        <w:tab w:val="right" w:pos="8306"/>
      </w:tabs>
      <w:suppressAutoHyphens/>
    </w:pPr>
    <w:rPr>
      <w:rFonts w:ascii="Calibri" w:eastAsia="Calibri" w:hAnsi="Calibri" w:cs="Calibri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DB5637"/>
    <w:rPr>
      <w:rFonts w:ascii="Calibri" w:eastAsia="Calibri" w:hAnsi="Calibri" w:cs="Calibri"/>
      <w:lang w:eastAsia="ar-SA"/>
    </w:rPr>
  </w:style>
  <w:style w:type="character" w:styleId="Marquedecommentaire">
    <w:name w:val="annotation reference"/>
    <w:uiPriority w:val="99"/>
    <w:unhideWhenUsed/>
    <w:rsid w:val="00DB56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5637"/>
    <w:pPr>
      <w:suppressAutoHyphens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DB5637"/>
    <w:rPr>
      <w:rFonts w:ascii="Calibri" w:eastAsia="Calibri" w:hAnsi="Calibri" w:cs="Times New Roman"/>
      <w:sz w:val="20"/>
      <w:szCs w:val="20"/>
      <w:lang w:eastAsia="ar-SA"/>
    </w:rPr>
  </w:style>
  <w:style w:type="table" w:styleId="Grilledutableau">
    <w:name w:val="Table Grid"/>
    <w:basedOn w:val="TableauNormal"/>
    <w:uiPriority w:val="59"/>
    <w:rsid w:val="00DB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1">
    <w:name w:val="Paragraphe de liste1"/>
    <w:basedOn w:val="Normal"/>
    <w:rsid w:val="00DB563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DB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556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556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A613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7A7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7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9</Pages>
  <Words>3826</Words>
  <Characters>21047</Characters>
  <Application>Microsoft Office Word</Application>
  <DocSecurity>0</DocSecurity>
  <Lines>175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Louise ADNOT</dc:creator>
  <cp:lastModifiedBy>KIPRE Rachel (UA 2718)</cp:lastModifiedBy>
  <cp:revision>3</cp:revision>
  <dcterms:created xsi:type="dcterms:W3CDTF">2024-10-01T12:46:00Z</dcterms:created>
  <dcterms:modified xsi:type="dcterms:W3CDTF">2024-10-29T13:32:00Z</dcterms:modified>
</cp:coreProperties>
</file>